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FF6EC" w14:textId="77777777" w:rsidR="00B10934" w:rsidRPr="000075A4" w:rsidRDefault="00B10934" w:rsidP="00B10934">
      <w:pPr>
        <w:spacing w:after="0" w:line="240" w:lineRule="auto"/>
        <w:contextualSpacing/>
        <w:jc w:val="center"/>
        <w:rPr>
          <w:rFonts w:ascii="Times New Roman" w:hAnsi="Times New Roman" w:cs="Times New Roman"/>
          <w:b/>
          <w:sz w:val="24"/>
          <w:szCs w:val="24"/>
        </w:rPr>
      </w:pPr>
      <w:r w:rsidRPr="000075A4">
        <w:rPr>
          <w:rFonts w:ascii="Times New Roman" w:hAnsi="Times New Roman" w:cs="Times New Roman"/>
          <w:b/>
          <w:sz w:val="24"/>
          <w:szCs w:val="24"/>
        </w:rPr>
        <w:t>IN THE UNITED STATES DISTRICT COURT</w:t>
      </w:r>
    </w:p>
    <w:p w14:paraId="3C20702F" w14:textId="77777777" w:rsidR="00B10934" w:rsidRPr="000075A4" w:rsidRDefault="00B10934" w:rsidP="00B10934">
      <w:pPr>
        <w:spacing w:after="0" w:line="240" w:lineRule="auto"/>
        <w:contextualSpacing/>
        <w:jc w:val="center"/>
        <w:rPr>
          <w:rFonts w:ascii="Times New Roman" w:hAnsi="Times New Roman" w:cs="Times New Roman"/>
          <w:b/>
          <w:sz w:val="24"/>
          <w:szCs w:val="24"/>
        </w:rPr>
      </w:pPr>
      <w:r w:rsidRPr="000075A4">
        <w:rPr>
          <w:rFonts w:ascii="Times New Roman" w:hAnsi="Times New Roman" w:cs="Times New Roman"/>
          <w:b/>
          <w:sz w:val="24"/>
          <w:szCs w:val="24"/>
        </w:rPr>
        <w:t>FOR THE EASTERN DISTRICT OF PENNSYLVANIA</w:t>
      </w:r>
    </w:p>
    <w:p w14:paraId="437C9A9C" w14:textId="77777777" w:rsidR="00B10934" w:rsidRPr="000075A4" w:rsidRDefault="00B10934" w:rsidP="00B10934">
      <w:pPr>
        <w:spacing w:after="0" w:line="240" w:lineRule="auto"/>
        <w:contextualSpacing/>
        <w:rPr>
          <w:rFonts w:ascii="Times New Roman" w:hAnsi="Times New Roman" w:cs="Times New Roman"/>
          <w:b/>
          <w:sz w:val="24"/>
          <w:szCs w:val="24"/>
        </w:rPr>
      </w:pPr>
    </w:p>
    <w:tbl>
      <w:tblPr>
        <w:tblStyle w:val="TableGrid"/>
        <w:tblpPr w:leftFromText="180" w:rightFromText="180" w:vertAnchor="text" w:tblpY="1"/>
        <w:tblOverlap w:val="never"/>
        <w:tblW w:w="0" w:type="auto"/>
        <w:tblBorders>
          <w:left w:val="none" w:sz="0" w:space="0" w:color="auto"/>
        </w:tblBorders>
        <w:tblLook w:val="04A0" w:firstRow="1" w:lastRow="0" w:firstColumn="1" w:lastColumn="0" w:noHBand="0" w:noVBand="1"/>
      </w:tblPr>
      <w:tblGrid>
        <w:gridCol w:w="4680"/>
      </w:tblGrid>
      <w:tr w:rsidR="00B10934" w:rsidRPr="000075A4" w14:paraId="53FAF418" w14:textId="77777777" w:rsidTr="001B2051">
        <w:tc>
          <w:tcPr>
            <w:tcW w:w="4680" w:type="dxa"/>
          </w:tcPr>
          <w:p w14:paraId="1E441CDA" w14:textId="77777777" w:rsidR="00B10934" w:rsidRPr="000075A4" w:rsidRDefault="00B10934" w:rsidP="001B2051">
            <w:pPr>
              <w:rPr>
                <w:rFonts w:ascii="Times New Roman" w:hAnsi="Times New Roman" w:cs="Times New Roman"/>
                <w:sz w:val="24"/>
                <w:szCs w:val="24"/>
              </w:rPr>
            </w:pPr>
          </w:p>
          <w:p w14:paraId="3613AA4B" w14:textId="53585330" w:rsidR="00B10934" w:rsidRPr="002A7D99" w:rsidRDefault="00B10934" w:rsidP="001B2051">
            <w:pPr>
              <w:rPr>
                <w:rFonts w:ascii="Times New Roman" w:hAnsi="Times New Roman" w:cs="Times New Roman"/>
                <w:b/>
                <w:bCs/>
                <w:sz w:val="24"/>
                <w:szCs w:val="24"/>
              </w:rPr>
            </w:pPr>
            <w:r w:rsidRPr="002A7D99">
              <w:rPr>
                <w:rFonts w:ascii="Times New Roman" w:hAnsi="Times New Roman" w:cs="Times New Roman"/>
                <w:b/>
                <w:bCs/>
                <w:sz w:val="24"/>
                <w:szCs w:val="24"/>
              </w:rPr>
              <w:t>Plaintiff</w:t>
            </w:r>
            <w:r w:rsidR="007770D4" w:rsidRPr="002A7D99">
              <w:rPr>
                <w:rFonts w:ascii="Times New Roman" w:hAnsi="Times New Roman" w:cs="Times New Roman"/>
                <w:b/>
                <w:bCs/>
                <w:sz w:val="24"/>
                <w:szCs w:val="24"/>
              </w:rPr>
              <w:t>(s)</w:t>
            </w:r>
            <w:r w:rsidRPr="002A7D99">
              <w:rPr>
                <w:rFonts w:ascii="Times New Roman" w:hAnsi="Times New Roman" w:cs="Times New Roman"/>
                <w:b/>
                <w:bCs/>
                <w:sz w:val="24"/>
                <w:szCs w:val="24"/>
              </w:rPr>
              <w:t>,</w:t>
            </w:r>
          </w:p>
          <w:p w14:paraId="2B78C395" w14:textId="77777777" w:rsidR="00B10934" w:rsidRPr="000075A4" w:rsidRDefault="00B10934" w:rsidP="001B2051">
            <w:pPr>
              <w:rPr>
                <w:rFonts w:ascii="Times New Roman" w:hAnsi="Times New Roman" w:cs="Times New Roman"/>
                <w:sz w:val="24"/>
                <w:szCs w:val="24"/>
              </w:rPr>
            </w:pPr>
          </w:p>
          <w:p w14:paraId="52F3F7C8" w14:textId="77777777" w:rsidR="00B10934" w:rsidRPr="002A7D99" w:rsidRDefault="00B10934" w:rsidP="001B2051">
            <w:pPr>
              <w:ind w:left="705"/>
              <w:rPr>
                <w:rFonts w:ascii="Times New Roman" w:hAnsi="Times New Roman" w:cs="Times New Roman"/>
                <w:b/>
                <w:bCs/>
                <w:sz w:val="24"/>
                <w:szCs w:val="24"/>
              </w:rPr>
            </w:pPr>
            <w:r w:rsidRPr="002A7D99">
              <w:rPr>
                <w:rFonts w:ascii="Times New Roman" w:hAnsi="Times New Roman" w:cs="Times New Roman"/>
                <w:b/>
                <w:bCs/>
                <w:sz w:val="24"/>
                <w:szCs w:val="24"/>
              </w:rPr>
              <w:t>v.</w:t>
            </w:r>
          </w:p>
          <w:p w14:paraId="74758686" w14:textId="77777777" w:rsidR="00B10934" w:rsidRPr="000075A4" w:rsidRDefault="00B10934" w:rsidP="001B2051">
            <w:pPr>
              <w:rPr>
                <w:rFonts w:ascii="Times New Roman" w:hAnsi="Times New Roman" w:cs="Times New Roman"/>
                <w:sz w:val="24"/>
                <w:szCs w:val="24"/>
              </w:rPr>
            </w:pPr>
          </w:p>
          <w:p w14:paraId="5BB6BED6" w14:textId="4A7A5CB5" w:rsidR="00B10934" w:rsidRPr="002A7D99" w:rsidRDefault="00B10934" w:rsidP="001B2051">
            <w:pPr>
              <w:rPr>
                <w:rFonts w:ascii="Times New Roman" w:hAnsi="Times New Roman" w:cs="Times New Roman"/>
                <w:b/>
                <w:bCs/>
                <w:sz w:val="24"/>
                <w:szCs w:val="24"/>
              </w:rPr>
            </w:pPr>
            <w:r w:rsidRPr="002A7D99">
              <w:rPr>
                <w:rFonts w:ascii="Times New Roman" w:hAnsi="Times New Roman" w:cs="Times New Roman"/>
                <w:b/>
                <w:bCs/>
                <w:sz w:val="24"/>
                <w:szCs w:val="24"/>
              </w:rPr>
              <w:t>Defendant</w:t>
            </w:r>
            <w:r w:rsidR="007770D4" w:rsidRPr="002A7D99">
              <w:rPr>
                <w:rFonts w:ascii="Times New Roman" w:hAnsi="Times New Roman" w:cs="Times New Roman"/>
                <w:b/>
                <w:bCs/>
                <w:sz w:val="24"/>
                <w:szCs w:val="24"/>
              </w:rPr>
              <w:t>(s)</w:t>
            </w:r>
            <w:r w:rsidRPr="002A7D99">
              <w:rPr>
                <w:rFonts w:ascii="Times New Roman" w:hAnsi="Times New Roman" w:cs="Times New Roman"/>
                <w:b/>
                <w:bCs/>
                <w:sz w:val="24"/>
                <w:szCs w:val="24"/>
              </w:rPr>
              <w:t>.</w:t>
            </w:r>
          </w:p>
          <w:p w14:paraId="0CC3F0D6" w14:textId="77777777" w:rsidR="00B10934" w:rsidRPr="000075A4" w:rsidRDefault="00B10934" w:rsidP="001B2051">
            <w:pPr>
              <w:rPr>
                <w:rFonts w:ascii="Times New Roman" w:hAnsi="Times New Roman" w:cs="Times New Roman"/>
                <w:sz w:val="24"/>
                <w:szCs w:val="24"/>
              </w:rPr>
            </w:pPr>
          </w:p>
        </w:tc>
      </w:tr>
    </w:tbl>
    <w:p w14:paraId="5D7318F4" w14:textId="77777777" w:rsidR="00B10934" w:rsidRPr="000075A4" w:rsidRDefault="00B10934" w:rsidP="00B10934">
      <w:pPr>
        <w:spacing w:after="0" w:line="240" w:lineRule="auto"/>
        <w:rPr>
          <w:rFonts w:ascii="Times New Roman" w:hAnsi="Times New Roman" w:cs="Times New Roman"/>
          <w:sz w:val="24"/>
          <w:szCs w:val="24"/>
        </w:rPr>
      </w:pPr>
    </w:p>
    <w:p w14:paraId="00F4D95F" w14:textId="7A237593" w:rsidR="00B10934" w:rsidRPr="00B10934" w:rsidRDefault="00B10934" w:rsidP="00BC2165">
      <w:pPr>
        <w:spacing w:after="0" w:line="240" w:lineRule="auto"/>
        <w:ind w:firstLine="720"/>
        <w:rPr>
          <w:rFonts w:ascii="Times New Roman" w:hAnsi="Times New Roman" w:cs="Times New Roman"/>
          <w:b/>
          <w:bCs/>
          <w:sz w:val="24"/>
          <w:szCs w:val="24"/>
        </w:rPr>
      </w:pPr>
      <w:r>
        <w:rPr>
          <w:rFonts w:ascii="Times New Roman" w:hAnsi="Times New Roman" w:cs="Times New Roman"/>
          <w:b/>
          <w:bCs/>
          <w:sz w:val="24"/>
          <w:szCs w:val="24"/>
        </w:rPr>
        <w:t>CIVIL ACTION</w:t>
      </w:r>
    </w:p>
    <w:p w14:paraId="60DA3935" w14:textId="77777777" w:rsidR="00B10934" w:rsidRDefault="00B10934" w:rsidP="00B10934">
      <w:pPr>
        <w:spacing w:after="0" w:line="240" w:lineRule="auto"/>
        <w:rPr>
          <w:rFonts w:ascii="Times New Roman" w:hAnsi="Times New Roman" w:cs="Times New Roman"/>
          <w:sz w:val="24"/>
          <w:szCs w:val="24"/>
        </w:rPr>
      </w:pPr>
    </w:p>
    <w:p w14:paraId="2391397C" w14:textId="575187EC" w:rsidR="00B10934" w:rsidRPr="003067DE" w:rsidRDefault="00B10934" w:rsidP="00BC2165">
      <w:pPr>
        <w:spacing w:after="0" w:line="240" w:lineRule="auto"/>
        <w:ind w:firstLine="720"/>
        <w:rPr>
          <w:rFonts w:ascii="Times New Roman" w:hAnsi="Times New Roman" w:cs="Times New Roman"/>
          <w:b/>
          <w:bCs/>
          <w:sz w:val="24"/>
          <w:szCs w:val="24"/>
        </w:rPr>
      </w:pPr>
      <w:r w:rsidRPr="000075A4">
        <w:rPr>
          <w:rFonts w:ascii="Times New Roman" w:hAnsi="Times New Roman" w:cs="Times New Roman"/>
          <w:sz w:val="24"/>
          <w:szCs w:val="24"/>
        </w:rPr>
        <w:t>C</w:t>
      </w:r>
      <w:r w:rsidRPr="003067DE">
        <w:rPr>
          <w:rFonts w:ascii="Times New Roman" w:hAnsi="Times New Roman" w:cs="Times New Roman"/>
          <w:b/>
          <w:bCs/>
          <w:sz w:val="24"/>
          <w:szCs w:val="24"/>
        </w:rPr>
        <w:t xml:space="preserve">ase No. </w:t>
      </w:r>
      <w:r w:rsidR="003067DE">
        <w:rPr>
          <w:rFonts w:ascii="Times New Roman" w:hAnsi="Times New Roman" w:cs="Times New Roman"/>
          <w:b/>
          <w:bCs/>
          <w:sz w:val="24"/>
          <w:szCs w:val="24"/>
        </w:rPr>
        <w:tab/>
      </w:r>
    </w:p>
    <w:p w14:paraId="155712A8" w14:textId="77777777" w:rsidR="00B10934" w:rsidRPr="000075A4" w:rsidRDefault="00B10934" w:rsidP="00B10934">
      <w:pPr>
        <w:spacing w:after="0" w:line="240" w:lineRule="auto"/>
        <w:rPr>
          <w:rFonts w:ascii="Times New Roman" w:hAnsi="Times New Roman" w:cs="Times New Roman"/>
          <w:sz w:val="24"/>
          <w:szCs w:val="24"/>
        </w:rPr>
      </w:pPr>
    </w:p>
    <w:p w14:paraId="48736AE2" w14:textId="77777777" w:rsidR="00B10934" w:rsidRPr="000075A4" w:rsidRDefault="00B10934" w:rsidP="00B10934">
      <w:pPr>
        <w:spacing w:after="0" w:line="240" w:lineRule="auto"/>
        <w:rPr>
          <w:rFonts w:ascii="Times New Roman" w:hAnsi="Times New Roman" w:cs="Times New Roman"/>
          <w:sz w:val="24"/>
          <w:szCs w:val="24"/>
        </w:rPr>
      </w:pPr>
    </w:p>
    <w:p w14:paraId="0ED82E41" w14:textId="77777777" w:rsidR="00B10934" w:rsidRPr="000075A4" w:rsidRDefault="00B10934" w:rsidP="00B10934">
      <w:pPr>
        <w:spacing w:after="0" w:line="240" w:lineRule="auto"/>
        <w:rPr>
          <w:rFonts w:ascii="Times New Roman" w:hAnsi="Times New Roman" w:cs="Times New Roman"/>
          <w:sz w:val="24"/>
          <w:szCs w:val="24"/>
        </w:rPr>
      </w:pPr>
    </w:p>
    <w:p w14:paraId="7BF79E1B" w14:textId="13DBBE95" w:rsidR="00B10934" w:rsidRDefault="00B10934" w:rsidP="008510B7">
      <w:pPr>
        <w:spacing w:after="0"/>
        <w:rPr>
          <w:rFonts w:ascii="Times New Roman" w:hAnsi="Times New Roman" w:cs="Times New Roman"/>
          <w:sz w:val="24"/>
          <w:szCs w:val="24"/>
        </w:rPr>
      </w:pPr>
    </w:p>
    <w:p w14:paraId="702B18D7" w14:textId="77777777" w:rsidR="00453D7B" w:rsidRDefault="00453D7B" w:rsidP="008510B7">
      <w:pPr>
        <w:spacing w:after="0"/>
        <w:rPr>
          <w:rFonts w:ascii="Times New Roman" w:hAnsi="Times New Roman" w:cs="Times New Roman"/>
          <w:sz w:val="24"/>
          <w:szCs w:val="24"/>
        </w:rPr>
      </w:pPr>
    </w:p>
    <w:p w14:paraId="6676AA80" w14:textId="323AA63E" w:rsidR="00254733" w:rsidRPr="00254733" w:rsidRDefault="003E6136" w:rsidP="00254733">
      <w:pPr>
        <w:spacing w:after="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REPORT OF RULE 26(f) MEETING</w:t>
      </w:r>
    </w:p>
    <w:p w14:paraId="15563F1E" w14:textId="4D19F030" w:rsidR="008510B7" w:rsidRDefault="008510B7" w:rsidP="008510B7">
      <w:pPr>
        <w:spacing w:after="0"/>
        <w:rPr>
          <w:rFonts w:ascii="Times New Roman" w:hAnsi="Times New Roman" w:cs="Times New Roman"/>
          <w:sz w:val="24"/>
          <w:szCs w:val="24"/>
        </w:rPr>
      </w:pPr>
    </w:p>
    <w:p w14:paraId="77204786" w14:textId="2560FF87" w:rsidR="00254733" w:rsidRDefault="00254733" w:rsidP="00645ADC">
      <w:pPr>
        <w:spacing w:after="0"/>
        <w:rPr>
          <w:rFonts w:ascii="Times New Roman" w:hAnsi="Times New Roman" w:cs="Times New Roman"/>
          <w:sz w:val="24"/>
          <w:szCs w:val="24"/>
        </w:rPr>
      </w:pPr>
      <w:r>
        <w:rPr>
          <w:rFonts w:ascii="Times New Roman" w:hAnsi="Times New Roman" w:cs="Times New Roman"/>
          <w:sz w:val="24"/>
          <w:szCs w:val="24"/>
        </w:rPr>
        <w:t>In accordance with Federal Rule of Civil Procedure 26(f</w:t>
      </w:r>
      <w:r w:rsidR="008704A3">
        <w:rPr>
          <w:rFonts w:ascii="Times New Roman" w:hAnsi="Times New Roman" w:cs="Times New Roman"/>
          <w:sz w:val="24"/>
          <w:szCs w:val="24"/>
        </w:rPr>
        <w:t>)</w:t>
      </w:r>
      <w:r>
        <w:rPr>
          <w:rFonts w:ascii="Times New Roman" w:hAnsi="Times New Roman" w:cs="Times New Roman"/>
          <w:sz w:val="24"/>
          <w:szCs w:val="24"/>
        </w:rPr>
        <w:t xml:space="preserve"> and this </w:t>
      </w:r>
      <w:r w:rsidR="008704A3">
        <w:rPr>
          <w:rFonts w:ascii="Times New Roman" w:hAnsi="Times New Roman" w:cs="Times New Roman"/>
          <w:sz w:val="24"/>
          <w:szCs w:val="24"/>
        </w:rPr>
        <w:t>C</w:t>
      </w:r>
      <w:r>
        <w:rPr>
          <w:rFonts w:ascii="Times New Roman" w:hAnsi="Times New Roman" w:cs="Times New Roman"/>
          <w:sz w:val="24"/>
          <w:szCs w:val="24"/>
        </w:rPr>
        <w:t>ourt’s</w:t>
      </w:r>
      <w:r w:rsidR="008704A3">
        <w:rPr>
          <w:rFonts w:ascii="Times New Roman" w:hAnsi="Times New Roman" w:cs="Times New Roman"/>
          <w:sz w:val="24"/>
          <w:szCs w:val="24"/>
        </w:rPr>
        <w:t xml:space="preserve"> Order Scheduling Hearing</w:t>
      </w:r>
      <w:r>
        <w:rPr>
          <w:rFonts w:ascii="Times New Roman" w:hAnsi="Times New Roman" w:cs="Times New Roman"/>
          <w:sz w:val="24"/>
          <w:szCs w:val="24"/>
        </w:rPr>
        <w:t xml:space="preserve">, counsel for the parties conferred </w:t>
      </w:r>
      <w:r w:rsidR="00313E7B">
        <w:rPr>
          <w:rFonts w:ascii="Times New Roman" w:hAnsi="Times New Roman" w:cs="Times New Roman"/>
          <w:sz w:val="24"/>
          <w:szCs w:val="24"/>
        </w:rPr>
        <w:t xml:space="preserve">and </w:t>
      </w:r>
      <w:r>
        <w:rPr>
          <w:rFonts w:ascii="Times New Roman" w:hAnsi="Times New Roman" w:cs="Times New Roman"/>
          <w:sz w:val="24"/>
          <w:szCs w:val="24"/>
        </w:rPr>
        <w:t>submit the following report of their meeting for the court’s consideration:</w:t>
      </w:r>
    </w:p>
    <w:p w14:paraId="1FB12196" w14:textId="69624557" w:rsidR="00254733" w:rsidRDefault="00254733" w:rsidP="008510B7">
      <w:pPr>
        <w:spacing w:after="0"/>
        <w:rPr>
          <w:rFonts w:ascii="Times New Roman" w:hAnsi="Times New Roman" w:cs="Times New Roman"/>
          <w:sz w:val="24"/>
          <w:szCs w:val="24"/>
        </w:rPr>
      </w:pPr>
    </w:p>
    <w:p w14:paraId="607423DE" w14:textId="5286C3C4" w:rsidR="00E01A50" w:rsidRPr="00E01A50" w:rsidRDefault="00E01A50" w:rsidP="00254733">
      <w:pPr>
        <w:pStyle w:val="ListParagraph"/>
        <w:numPr>
          <w:ilvl w:val="0"/>
          <w:numId w:val="1"/>
        </w:num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Basic Information</w:t>
      </w:r>
    </w:p>
    <w:p w14:paraId="17111D28" w14:textId="066CE45B" w:rsidR="00E01A50" w:rsidRDefault="00E01A50" w:rsidP="00E01A50">
      <w:pPr>
        <w:spacing w:after="0"/>
        <w:rPr>
          <w:rFonts w:ascii="Times New Roman" w:hAnsi="Times New Roman" w:cs="Times New Roman"/>
          <w:b/>
          <w:bCs/>
          <w:sz w:val="24"/>
          <w:szCs w:val="24"/>
          <w:u w:val="single"/>
        </w:rPr>
      </w:pPr>
    </w:p>
    <w:p w14:paraId="1A8118DB" w14:textId="5AB5BEA3" w:rsidR="00E01A50" w:rsidRDefault="00C21410" w:rsidP="00E01A50">
      <w:pPr>
        <w:spacing w:after="0"/>
        <w:rPr>
          <w:rFonts w:ascii="Times New Roman" w:hAnsi="Times New Roman" w:cs="Times New Roman"/>
          <w:sz w:val="24"/>
          <w:szCs w:val="24"/>
        </w:rPr>
      </w:pPr>
      <w:r>
        <w:rPr>
          <w:rFonts w:ascii="Times New Roman" w:hAnsi="Times New Roman" w:cs="Times New Roman"/>
          <w:sz w:val="24"/>
          <w:szCs w:val="24"/>
        </w:rPr>
        <w:t>Names of c</w:t>
      </w:r>
      <w:r w:rsidR="008C2700">
        <w:rPr>
          <w:rFonts w:ascii="Times New Roman" w:hAnsi="Times New Roman" w:cs="Times New Roman"/>
          <w:sz w:val="24"/>
          <w:szCs w:val="24"/>
        </w:rPr>
        <w:t xml:space="preserve">ounsel for Plaintiff(s) </w:t>
      </w:r>
      <w:r w:rsidR="00E01A50">
        <w:rPr>
          <w:rFonts w:ascii="Times New Roman" w:hAnsi="Times New Roman" w:cs="Times New Roman"/>
          <w:sz w:val="24"/>
          <w:szCs w:val="24"/>
        </w:rPr>
        <w:t>who will participate in the Rule 16 Conference:</w:t>
      </w:r>
    </w:p>
    <w:p w14:paraId="710F52BD" w14:textId="21B68BEC" w:rsidR="00E01A50" w:rsidRDefault="00E01A50" w:rsidP="00E01A50">
      <w:pPr>
        <w:spacing w:after="0"/>
        <w:rPr>
          <w:rFonts w:ascii="Times New Roman" w:hAnsi="Times New Roman" w:cs="Times New Roman"/>
          <w:sz w:val="24"/>
          <w:szCs w:val="24"/>
        </w:rPr>
      </w:pPr>
    </w:p>
    <w:p w14:paraId="73229EAB" w14:textId="77777777" w:rsidR="00313E7B" w:rsidRDefault="00313E7B" w:rsidP="00E01A50">
      <w:pPr>
        <w:spacing w:after="0"/>
        <w:rPr>
          <w:rFonts w:ascii="Times New Roman" w:hAnsi="Times New Roman" w:cs="Times New Roman"/>
          <w:sz w:val="24"/>
          <w:szCs w:val="24"/>
        </w:rPr>
      </w:pPr>
    </w:p>
    <w:p w14:paraId="598A2E86" w14:textId="294C4AB0" w:rsidR="00E01A50" w:rsidRDefault="00C21410" w:rsidP="00E01A50">
      <w:pPr>
        <w:spacing w:after="0"/>
        <w:rPr>
          <w:rFonts w:ascii="Times New Roman" w:hAnsi="Times New Roman" w:cs="Times New Roman"/>
          <w:sz w:val="24"/>
          <w:szCs w:val="24"/>
        </w:rPr>
      </w:pPr>
      <w:r>
        <w:rPr>
          <w:rFonts w:ascii="Times New Roman" w:hAnsi="Times New Roman" w:cs="Times New Roman"/>
          <w:sz w:val="24"/>
          <w:szCs w:val="24"/>
        </w:rPr>
        <w:t>Names of c</w:t>
      </w:r>
      <w:r w:rsidR="008C2700">
        <w:rPr>
          <w:rFonts w:ascii="Times New Roman" w:hAnsi="Times New Roman" w:cs="Times New Roman"/>
          <w:sz w:val="24"/>
          <w:szCs w:val="24"/>
        </w:rPr>
        <w:t>ounsel for Defendant(s)</w:t>
      </w:r>
      <w:r w:rsidR="00E01A50">
        <w:rPr>
          <w:rFonts w:ascii="Times New Roman" w:hAnsi="Times New Roman" w:cs="Times New Roman"/>
          <w:sz w:val="24"/>
          <w:szCs w:val="24"/>
        </w:rPr>
        <w:t xml:space="preserve"> who will participate in the Rule 16 Conference:</w:t>
      </w:r>
    </w:p>
    <w:p w14:paraId="10000865" w14:textId="122E0055" w:rsidR="00E01A50" w:rsidRDefault="00E01A50" w:rsidP="00E01A50">
      <w:pPr>
        <w:spacing w:after="0"/>
        <w:rPr>
          <w:rFonts w:ascii="Times New Roman" w:hAnsi="Times New Roman" w:cs="Times New Roman"/>
          <w:sz w:val="24"/>
          <w:szCs w:val="24"/>
        </w:rPr>
      </w:pPr>
    </w:p>
    <w:p w14:paraId="09CF7A40" w14:textId="77777777" w:rsidR="00313E7B" w:rsidRDefault="00313E7B" w:rsidP="00E01A50">
      <w:pPr>
        <w:spacing w:after="0"/>
        <w:rPr>
          <w:rFonts w:ascii="Times New Roman" w:hAnsi="Times New Roman" w:cs="Times New Roman"/>
          <w:sz w:val="24"/>
          <w:szCs w:val="24"/>
        </w:rPr>
      </w:pPr>
    </w:p>
    <w:p w14:paraId="32B0873F" w14:textId="7F12CCC3" w:rsidR="00E01A50" w:rsidRDefault="008C2700" w:rsidP="00E01A50">
      <w:pPr>
        <w:spacing w:after="0"/>
        <w:rPr>
          <w:rFonts w:ascii="Times New Roman" w:hAnsi="Times New Roman" w:cs="Times New Roman"/>
          <w:sz w:val="24"/>
          <w:szCs w:val="24"/>
        </w:rPr>
      </w:pPr>
      <w:r>
        <w:rPr>
          <w:rFonts w:ascii="Times New Roman" w:hAnsi="Times New Roman" w:cs="Times New Roman"/>
          <w:sz w:val="24"/>
          <w:szCs w:val="24"/>
        </w:rPr>
        <w:t>For each party, does</w:t>
      </w:r>
      <w:r w:rsidR="00E01A50">
        <w:rPr>
          <w:rFonts w:ascii="Times New Roman" w:hAnsi="Times New Roman" w:cs="Times New Roman"/>
          <w:sz w:val="24"/>
          <w:szCs w:val="24"/>
        </w:rPr>
        <w:t xml:space="preserve"> counsel have full authority to settle this case at the Rule 16 Conference?</w:t>
      </w:r>
    </w:p>
    <w:p w14:paraId="5C4A0257" w14:textId="779193A8" w:rsidR="006D5D6A" w:rsidRDefault="006D5D6A" w:rsidP="00E01A50">
      <w:pPr>
        <w:spacing w:after="0"/>
        <w:rPr>
          <w:rFonts w:ascii="Times New Roman" w:hAnsi="Times New Roman" w:cs="Times New Roman"/>
          <w:sz w:val="24"/>
          <w:szCs w:val="24"/>
        </w:rPr>
      </w:pPr>
    </w:p>
    <w:p w14:paraId="26DA8CE4" w14:textId="77777777" w:rsidR="00313E7B" w:rsidRDefault="00313E7B" w:rsidP="00E01A50">
      <w:pPr>
        <w:spacing w:after="0"/>
        <w:rPr>
          <w:rFonts w:ascii="Times New Roman" w:hAnsi="Times New Roman" w:cs="Times New Roman"/>
          <w:sz w:val="24"/>
          <w:szCs w:val="24"/>
        </w:rPr>
      </w:pPr>
    </w:p>
    <w:p w14:paraId="19BDF9AB" w14:textId="4F4A4D68" w:rsidR="006D5D6A" w:rsidRDefault="006D5D6A" w:rsidP="006D5D6A">
      <w:pPr>
        <w:spacing w:after="0"/>
        <w:ind w:left="720"/>
        <w:rPr>
          <w:rFonts w:ascii="Times New Roman" w:hAnsi="Times New Roman" w:cs="Times New Roman"/>
          <w:sz w:val="24"/>
          <w:szCs w:val="24"/>
        </w:rPr>
      </w:pPr>
      <w:r>
        <w:rPr>
          <w:rFonts w:ascii="Times New Roman" w:hAnsi="Times New Roman" w:cs="Times New Roman"/>
          <w:sz w:val="24"/>
          <w:szCs w:val="24"/>
        </w:rPr>
        <w:t xml:space="preserve">If not, </w:t>
      </w:r>
      <w:r w:rsidR="00865973">
        <w:rPr>
          <w:rFonts w:ascii="Times New Roman" w:hAnsi="Times New Roman" w:cs="Times New Roman"/>
          <w:sz w:val="24"/>
          <w:szCs w:val="24"/>
        </w:rPr>
        <w:t xml:space="preserve">list </w:t>
      </w:r>
      <w:r>
        <w:rPr>
          <w:rFonts w:ascii="Times New Roman" w:hAnsi="Times New Roman" w:cs="Times New Roman"/>
          <w:sz w:val="24"/>
          <w:szCs w:val="24"/>
        </w:rPr>
        <w:t>name(s) of any client or proxy with such authority who will</w:t>
      </w:r>
      <w:r w:rsidR="00313E7B">
        <w:rPr>
          <w:rFonts w:ascii="Times New Roman" w:hAnsi="Times New Roman" w:cs="Times New Roman"/>
          <w:sz w:val="24"/>
          <w:szCs w:val="24"/>
        </w:rPr>
        <w:t xml:space="preserve"> either</w:t>
      </w:r>
      <w:r>
        <w:rPr>
          <w:rFonts w:ascii="Times New Roman" w:hAnsi="Times New Roman" w:cs="Times New Roman"/>
          <w:sz w:val="24"/>
          <w:szCs w:val="24"/>
        </w:rPr>
        <w:t xml:space="preserve"> attend the conference or remain on call during the conference:</w:t>
      </w:r>
    </w:p>
    <w:p w14:paraId="281FDD0E" w14:textId="295BE038" w:rsidR="006D5D6A" w:rsidRDefault="006D5D6A" w:rsidP="006D5D6A">
      <w:pPr>
        <w:spacing w:after="0"/>
        <w:rPr>
          <w:rFonts w:ascii="Times New Roman" w:hAnsi="Times New Roman" w:cs="Times New Roman"/>
          <w:sz w:val="24"/>
          <w:szCs w:val="24"/>
        </w:rPr>
      </w:pPr>
    </w:p>
    <w:p w14:paraId="44B59292" w14:textId="77777777" w:rsidR="00313E7B" w:rsidRDefault="00313E7B" w:rsidP="006D5D6A">
      <w:pPr>
        <w:spacing w:after="0"/>
        <w:rPr>
          <w:rFonts w:ascii="Times New Roman" w:hAnsi="Times New Roman" w:cs="Times New Roman"/>
          <w:sz w:val="24"/>
          <w:szCs w:val="24"/>
        </w:rPr>
      </w:pPr>
    </w:p>
    <w:p w14:paraId="69703AF3" w14:textId="23C856F6" w:rsidR="006D5D6A" w:rsidRDefault="00865973" w:rsidP="006D5D6A">
      <w:pPr>
        <w:spacing w:after="0"/>
        <w:rPr>
          <w:rFonts w:ascii="Times New Roman" w:hAnsi="Times New Roman" w:cs="Times New Roman"/>
          <w:sz w:val="24"/>
          <w:szCs w:val="24"/>
        </w:rPr>
      </w:pPr>
      <w:r>
        <w:rPr>
          <w:rFonts w:ascii="Times New Roman" w:hAnsi="Times New Roman" w:cs="Times New Roman"/>
          <w:sz w:val="24"/>
          <w:szCs w:val="24"/>
        </w:rPr>
        <w:t>Date parties held</w:t>
      </w:r>
      <w:r w:rsidR="006D5D6A">
        <w:rPr>
          <w:rFonts w:ascii="Times New Roman" w:hAnsi="Times New Roman" w:cs="Times New Roman"/>
          <w:sz w:val="24"/>
          <w:szCs w:val="24"/>
        </w:rPr>
        <w:t xml:space="preserve"> the Rule 26</w:t>
      </w:r>
      <w:r w:rsidR="00313E7B">
        <w:rPr>
          <w:rFonts w:ascii="Times New Roman" w:hAnsi="Times New Roman" w:cs="Times New Roman"/>
          <w:sz w:val="24"/>
          <w:szCs w:val="24"/>
        </w:rPr>
        <w:t>(f)</w:t>
      </w:r>
      <w:r w:rsidR="006D5D6A">
        <w:rPr>
          <w:rFonts w:ascii="Times New Roman" w:hAnsi="Times New Roman" w:cs="Times New Roman"/>
          <w:sz w:val="24"/>
          <w:szCs w:val="24"/>
        </w:rPr>
        <w:t xml:space="preserve"> Conference</w:t>
      </w:r>
      <w:r>
        <w:rPr>
          <w:rFonts w:ascii="Times New Roman" w:hAnsi="Times New Roman" w:cs="Times New Roman"/>
          <w:sz w:val="24"/>
          <w:szCs w:val="24"/>
        </w:rPr>
        <w:t>:</w:t>
      </w:r>
    </w:p>
    <w:p w14:paraId="6698845F" w14:textId="614CEF2C" w:rsidR="006D5D6A" w:rsidRDefault="006D5D6A" w:rsidP="00E01A50">
      <w:pPr>
        <w:spacing w:after="0"/>
        <w:rPr>
          <w:rFonts w:ascii="Times New Roman" w:hAnsi="Times New Roman" w:cs="Times New Roman"/>
          <w:sz w:val="24"/>
          <w:szCs w:val="24"/>
        </w:rPr>
      </w:pPr>
    </w:p>
    <w:p w14:paraId="5F805994" w14:textId="77777777" w:rsidR="00313E7B" w:rsidRDefault="00313E7B" w:rsidP="00E01A50">
      <w:pPr>
        <w:spacing w:after="0"/>
        <w:rPr>
          <w:rFonts w:ascii="Times New Roman" w:hAnsi="Times New Roman" w:cs="Times New Roman"/>
          <w:sz w:val="24"/>
          <w:szCs w:val="24"/>
        </w:rPr>
      </w:pPr>
    </w:p>
    <w:p w14:paraId="2A859ECA" w14:textId="6557B0B0" w:rsidR="00313E7B" w:rsidRDefault="00313E7B" w:rsidP="00E01A50">
      <w:pPr>
        <w:spacing w:after="0"/>
        <w:rPr>
          <w:rFonts w:ascii="Times New Roman" w:hAnsi="Times New Roman" w:cs="Times New Roman"/>
          <w:sz w:val="24"/>
          <w:szCs w:val="24"/>
        </w:rPr>
      </w:pPr>
      <w:r>
        <w:rPr>
          <w:rFonts w:ascii="Times New Roman" w:hAnsi="Times New Roman" w:cs="Times New Roman"/>
          <w:sz w:val="24"/>
          <w:szCs w:val="24"/>
        </w:rPr>
        <w:t>Please check off all that apply:</w:t>
      </w:r>
    </w:p>
    <w:p w14:paraId="09A555BA" w14:textId="77777777" w:rsidR="00313E7B" w:rsidRPr="00E01A50" w:rsidRDefault="00313E7B" w:rsidP="00E01A50">
      <w:pPr>
        <w:spacing w:after="0"/>
        <w:rPr>
          <w:rFonts w:ascii="Times New Roman" w:hAnsi="Times New Roman" w:cs="Times New Roman"/>
          <w:sz w:val="24"/>
          <w:szCs w:val="24"/>
        </w:rPr>
      </w:pPr>
    </w:p>
    <w:p w14:paraId="41F3793E" w14:textId="5EBF04DE" w:rsidR="00E01A50" w:rsidRDefault="008D6CF3" w:rsidP="00E01A50">
      <w:pPr>
        <w:spacing w:after="0"/>
        <w:rPr>
          <w:rFonts w:ascii="Times New Roman" w:hAnsi="Times New Roman" w:cs="Times New Roman"/>
          <w:sz w:val="24"/>
          <w:szCs w:val="24"/>
        </w:rPr>
      </w:pPr>
      <w:proofErr w:type="gramStart"/>
      <w:r>
        <w:rPr>
          <w:rFonts w:ascii="Times New Roman" w:hAnsi="Times New Roman" w:cs="Times New Roman"/>
          <w:sz w:val="24"/>
          <w:szCs w:val="24"/>
        </w:rPr>
        <w:t>[  ]</w:t>
      </w:r>
      <w:proofErr w:type="gramEnd"/>
      <w:r w:rsidR="00313E7B">
        <w:rPr>
          <w:rFonts w:ascii="Times New Roman" w:hAnsi="Times New Roman" w:cs="Times New Roman"/>
          <w:sz w:val="24"/>
          <w:szCs w:val="24"/>
        </w:rPr>
        <w:t xml:space="preserve"> </w:t>
      </w:r>
      <w:r>
        <w:rPr>
          <w:rFonts w:ascii="Times New Roman" w:hAnsi="Times New Roman" w:cs="Times New Roman"/>
          <w:sz w:val="24"/>
          <w:szCs w:val="24"/>
        </w:rPr>
        <w:t xml:space="preserve">    </w:t>
      </w:r>
      <w:r w:rsidR="006D5D6A">
        <w:rPr>
          <w:rFonts w:ascii="Times New Roman" w:hAnsi="Times New Roman" w:cs="Times New Roman"/>
          <w:sz w:val="24"/>
          <w:szCs w:val="24"/>
        </w:rPr>
        <w:t xml:space="preserve">Jury Trial Requested </w:t>
      </w:r>
      <w:r w:rsidR="006D5D6A">
        <w:rPr>
          <w:rFonts w:ascii="Times New Roman" w:hAnsi="Times New Roman" w:cs="Times New Roman"/>
          <w:sz w:val="24"/>
          <w:szCs w:val="24"/>
        </w:rPr>
        <w:tab/>
      </w:r>
      <w:r w:rsidR="006D5D6A">
        <w:rPr>
          <w:rFonts w:ascii="Times New Roman" w:hAnsi="Times New Roman" w:cs="Times New Roman"/>
          <w:sz w:val="24"/>
          <w:szCs w:val="24"/>
        </w:rPr>
        <w:tab/>
      </w:r>
      <w:r w:rsidR="006D5D6A">
        <w:rPr>
          <w:rFonts w:ascii="Times New Roman" w:hAnsi="Times New Roman" w:cs="Times New Roman"/>
          <w:sz w:val="24"/>
          <w:szCs w:val="24"/>
        </w:rPr>
        <w:tab/>
      </w:r>
      <w:r w:rsidR="006D5D6A">
        <w:rPr>
          <w:rFonts w:ascii="Times New Roman" w:hAnsi="Times New Roman" w:cs="Times New Roman"/>
          <w:sz w:val="24"/>
          <w:szCs w:val="24"/>
        </w:rPr>
        <w:tab/>
        <w:t>[</w:t>
      </w:r>
      <w:r w:rsidR="00313E7B">
        <w:rPr>
          <w:rFonts w:ascii="Times New Roman" w:hAnsi="Times New Roman" w:cs="Times New Roman"/>
          <w:sz w:val="24"/>
          <w:szCs w:val="24"/>
        </w:rPr>
        <w:t xml:space="preserve">  </w:t>
      </w:r>
      <w:r w:rsidR="006D5D6A">
        <w:rPr>
          <w:rFonts w:ascii="Times New Roman" w:hAnsi="Times New Roman" w:cs="Times New Roman"/>
          <w:sz w:val="24"/>
          <w:szCs w:val="24"/>
        </w:rPr>
        <w:t xml:space="preserve">] </w:t>
      </w:r>
      <w:r w:rsidR="00313E7B">
        <w:rPr>
          <w:rFonts w:ascii="Times New Roman" w:hAnsi="Times New Roman" w:cs="Times New Roman"/>
          <w:sz w:val="24"/>
          <w:szCs w:val="24"/>
        </w:rPr>
        <w:t xml:space="preserve">    </w:t>
      </w:r>
      <w:r w:rsidR="006D5D6A">
        <w:rPr>
          <w:rFonts w:ascii="Times New Roman" w:hAnsi="Times New Roman" w:cs="Times New Roman"/>
          <w:sz w:val="24"/>
          <w:szCs w:val="24"/>
        </w:rPr>
        <w:t>Non-Jury Trial Requested</w:t>
      </w:r>
    </w:p>
    <w:p w14:paraId="4503135D" w14:textId="70886373" w:rsidR="006D5D6A" w:rsidRPr="00CA501E" w:rsidRDefault="006D5D6A" w:rsidP="00E01A50">
      <w:pPr>
        <w:spacing w:after="0"/>
        <w:rPr>
          <w:rFonts w:ascii="Times New Roman" w:hAnsi="Times New Roman" w:cs="Times New Roman"/>
          <w:i/>
          <w:iCs/>
          <w:sz w:val="24"/>
          <w:szCs w:val="24"/>
          <w:u w:val="single"/>
        </w:rPr>
      </w:pPr>
    </w:p>
    <w:p w14:paraId="0CA5B8A4" w14:textId="4EEBDB95" w:rsidR="006D5D6A" w:rsidRPr="006D5D6A" w:rsidRDefault="00313E7B" w:rsidP="00E01A50">
      <w:pPr>
        <w:spacing w:after="0"/>
        <w:rPr>
          <w:rFonts w:ascii="Times New Roman" w:hAnsi="Times New Roman" w:cs="Times New Roman"/>
          <w:sz w:val="24"/>
          <w:szCs w:val="24"/>
        </w:rPr>
      </w:pP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Magistrate referral requested                            </w:t>
      </w:r>
      <w:r w:rsidR="006D5D6A">
        <w:rPr>
          <w:rFonts w:ascii="Times New Roman" w:hAnsi="Times New Roman" w:cs="Times New Roman"/>
          <w:sz w:val="24"/>
          <w:szCs w:val="24"/>
        </w:rPr>
        <w:t>[</w:t>
      </w:r>
      <w:r>
        <w:rPr>
          <w:rFonts w:ascii="Times New Roman" w:hAnsi="Times New Roman" w:cs="Times New Roman"/>
          <w:sz w:val="24"/>
          <w:szCs w:val="24"/>
        </w:rPr>
        <w:t xml:space="preserve">  </w:t>
      </w:r>
      <w:r w:rsidR="006D5D6A">
        <w:rPr>
          <w:rFonts w:ascii="Times New Roman" w:hAnsi="Times New Roman" w:cs="Times New Roman"/>
          <w:sz w:val="24"/>
          <w:szCs w:val="24"/>
        </w:rPr>
        <w:t xml:space="preserve">] </w:t>
      </w:r>
      <w:r>
        <w:rPr>
          <w:rFonts w:ascii="Times New Roman" w:hAnsi="Times New Roman" w:cs="Times New Roman"/>
          <w:sz w:val="24"/>
          <w:szCs w:val="24"/>
        </w:rPr>
        <w:t xml:space="preserve">    </w:t>
      </w:r>
      <w:r w:rsidR="006D5D6A">
        <w:rPr>
          <w:rFonts w:ascii="Times New Roman" w:hAnsi="Times New Roman" w:cs="Times New Roman"/>
          <w:sz w:val="24"/>
          <w:szCs w:val="24"/>
        </w:rPr>
        <w:t>Arbitration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54040FAB" w14:textId="70224652" w:rsidR="006D5D6A" w:rsidRDefault="006D5D6A" w:rsidP="00E01A50">
      <w:pPr>
        <w:spacing w:after="0"/>
        <w:rPr>
          <w:rFonts w:ascii="Times New Roman" w:hAnsi="Times New Roman" w:cs="Times New Roman"/>
          <w:b/>
          <w:bCs/>
          <w:sz w:val="24"/>
          <w:szCs w:val="24"/>
          <w:u w:val="single"/>
        </w:rPr>
      </w:pPr>
    </w:p>
    <w:p w14:paraId="61B113AE" w14:textId="77777777" w:rsidR="00313E7B" w:rsidRPr="00E01A50" w:rsidRDefault="00313E7B" w:rsidP="00E01A50">
      <w:pPr>
        <w:spacing w:after="0"/>
        <w:rPr>
          <w:rFonts w:ascii="Times New Roman" w:hAnsi="Times New Roman" w:cs="Times New Roman"/>
          <w:b/>
          <w:bCs/>
          <w:sz w:val="24"/>
          <w:szCs w:val="24"/>
          <w:u w:val="single"/>
        </w:rPr>
      </w:pPr>
    </w:p>
    <w:p w14:paraId="7A0B103D" w14:textId="194A420E" w:rsidR="00254733" w:rsidRPr="00254733" w:rsidRDefault="00254733" w:rsidP="00254733">
      <w:pPr>
        <w:pStyle w:val="ListParagraph"/>
        <w:numPr>
          <w:ilvl w:val="0"/>
          <w:numId w:val="1"/>
        </w:num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Discussion of Claims</w:t>
      </w:r>
      <w:r w:rsidR="001D29D7">
        <w:rPr>
          <w:rFonts w:ascii="Times New Roman" w:hAnsi="Times New Roman" w:cs="Times New Roman"/>
          <w:b/>
          <w:bCs/>
          <w:sz w:val="24"/>
          <w:szCs w:val="24"/>
          <w:u w:val="single"/>
        </w:rPr>
        <w:t>, Defenses, Relevant Issues, and Likely Motions</w:t>
      </w:r>
    </w:p>
    <w:p w14:paraId="15CCAA91" w14:textId="77777777" w:rsidR="00254733" w:rsidRDefault="00254733" w:rsidP="00254733">
      <w:pPr>
        <w:spacing w:after="0"/>
        <w:ind w:left="720"/>
        <w:rPr>
          <w:rFonts w:ascii="Times New Roman" w:hAnsi="Times New Roman" w:cs="Times New Roman"/>
          <w:sz w:val="24"/>
          <w:szCs w:val="24"/>
        </w:rPr>
      </w:pPr>
    </w:p>
    <w:p w14:paraId="61E8108D" w14:textId="02002F40" w:rsidR="00254733" w:rsidRPr="00254733" w:rsidRDefault="003E6BA6" w:rsidP="00645ADC">
      <w:pPr>
        <w:spacing w:after="0"/>
        <w:rPr>
          <w:rFonts w:ascii="Times New Roman" w:hAnsi="Times New Roman" w:cs="Times New Roman"/>
          <w:sz w:val="24"/>
          <w:szCs w:val="24"/>
        </w:rPr>
      </w:pPr>
      <w:r>
        <w:rPr>
          <w:rFonts w:ascii="Times New Roman" w:hAnsi="Times New Roman" w:cs="Times New Roman"/>
          <w:sz w:val="24"/>
          <w:szCs w:val="24"/>
        </w:rPr>
        <w:t xml:space="preserve">Please specify the basis for federal jurisdiction in this </w:t>
      </w:r>
      <w:proofErr w:type="gramStart"/>
      <w:r>
        <w:rPr>
          <w:rFonts w:ascii="Times New Roman" w:hAnsi="Times New Roman" w:cs="Times New Roman"/>
          <w:sz w:val="24"/>
          <w:szCs w:val="24"/>
        </w:rPr>
        <w:t>case, and</w:t>
      </w:r>
      <w:proofErr w:type="gramEnd"/>
      <w:r>
        <w:rPr>
          <w:rFonts w:ascii="Times New Roman" w:hAnsi="Times New Roman" w:cs="Times New Roman"/>
          <w:sz w:val="24"/>
          <w:szCs w:val="24"/>
        </w:rPr>
        <w:t xml:space="preserve"> discuss whether the parties contest </w:t>
      </w:r>
      <w:r w:rsidR="00F129E2">
        <w:rPr>
          <w:rFonts w:ascii="Times New Roman" w:hAnsi="Times New Roman" w:cs="Times New Roman"/>
          <w:sz w:val="24"/>
          <w:szCs w:val="24"/>
        </w:rPr>
        <w:t>jurisdiction or venue. Briefly summarize the central claims and defenses</w:t>
      </w:r>
      <w:r w:rsidR="00BF3EFD">
        <w:rPr>
          <w:rFonts w:ascii="Times New Roman" w:hAnsi="Times New Roman" w:cs="Times New Roman"/>
          <w:sz w:val="24"/>
          <w:szCs w:val="24"/>
        </w:rPr>
        <w:softHyphen/>
        <w:t>—</w:t>
      </w:r>
      <w:r w:rsidR="00A20911">
        <w:rPr>
          <w:rFonts w:ascii="Times New Roman" w:hAnsi="Times New Roman" w:cs="Times New Roman"/>
          <w:sz w:val="24"/>
          <w:szCs w:val="24"/>
        </w:rPr>
        <w:t xml:space="preserve">you can assume that the court is familiar with the pleadings. </w:t>
      </w:r>
      <w:r w:rsidR="00E01A50">
        <w:rPr>
          <w:rFonts w:ascii="Times New Roman" w:hAnsi="Times New Roman" w:cs="Times New Roman"/>
          <w:sz w:val="24"/>
          <w:szCs w:val="24"/>
        </w:rPr>
        <w:t xml:space="preserve">Importantly, parties should outline </w:t>
      </w:r>
      <w:r w:rsidR="00645ADC">
        <w:rPr>
          <w:rFonts w:ascii="Times New Roman" w:hAnsi="Times New Roman" w:cs="Times New Roman"/>
          <w:sz w:val="24"/>
          <w:szCs w:val="24"/>
        </w:rPr>
        <w:t>facts and issues necessary to understanding potential motions or discovery issues</w:t>
      </w:r>
      <w:r w:rsidR="00E01A50">
        <w:rPr>
          <w:rFonts w:ascii="Times New Roman" w:hAnsi="Times New Roman" w:cs="Times New Roman"/>
          <w:sz w:val="24"/>
          <w:szCs w:val="24"/>
        </w:rPr>
        <w:t xml:space="preserve">. </w:t>
      </w:r>
      <w:r w:rsidR="00254733" w:rsidRPr="00A20911">
        <w:rPr>
          <w:rFonts w:ascii="Times New Roman" w:hAnsi="Times New Roman" w:cs="Times New Roman"/>
          <w:b/>
          <w:bCs/>
          <w:sz w:val="24"/>
          <w:szCs w:val="24"/>
          <w:u w:val="single"/>
        </w:rPr>
        <w:t xml:space="preserve">Parties should also attach critical documents to this </w:t>
      </w:r>
      <w:r w:rsidR="00A20911" w:rsidRPr="00A20911">
        <w:rPr>
          <w:rFonts w:ascii="Times New Roman" w:hAnsi="Times New Roman" w:cs="Times New Roman"/>
          <w:b/>
          <w:bCs/>
          <w:sz w:val="24"/>
          <w:szCs w:val="24"/>
          <w:u w:val="single"/>
        </w:rPr>
        <w:t>r</w:t>
      </w:r>
      <w:r w:rsidR="00254733" w:rsidRPr="00A20911">
        <w:rPr>
          <w:rFonts w:ascii="Times New Roman" w:hAnsi="Times New Roman" w:cs="Times New Roman"/>
          <w:b/>
          <w:bCs/>
          <w:sz w:val="24"/>
          <w:szCs w:val="24"/>
          <w:u w:val="single"/>
        </w:rPr>
        <w:t>eport for the court to review ahead of the Rule 16 Conference</w:t>
      </w:r>
      <w:r w:rsidR="00254733">
        <w:rPr>
          <w:rFonts w:ascii="Times New Roman" w:hAnsi="Times New Roman" w:cs="Times New Roman"/>
          <w:sz w:val="24"/>
          <w:szCs w:val="24"/>
        </w:rPr>
        <w:t xml:space="preserve">. </w:t>
      </w:r>
    </w:p>
    <w:p w14:paraId="6731D207" w14:textId="77777777" w:rsidR="00254733" w:rsidRDefault="00254733" w:rsidP="00254733">
      <w:pPr>
        <w:spacing w:after="0"/>
        <w:rPr>
          <w:rFonts w:ascii="Times New Roman" w:hAnsi="Times New Roman" w:cs="Times New Roman"/>
          <w:b/>
          <w:bCs/>
          <w:sz w:val="24"/>
          <w:szCs w:val="24"/>
          <w:u w:val="single"/>
        </w:rPr>
      </w:pPr>
    </w:p>
    <w:p w14:paraId="5B121416" w14:textId="4C4C4EF5" w:rsidR="00F92480" w:rsidRDefault="00E01A50" w:rsidP="00F92480">
      <w:pPr>
        <w:pStyle w:val="ListParagraph"/>
        <w:numPr>
          <w:ilvl w:val="0"/>
          <w:numId w:val="3"/>
        </w:numPr>
        <w:spacing w:after="0"/>
        <w:rPr>
          <w:rFonts w:ascii="Times New Roman" w:hAnsi="Times New Roman" w:cs="Times New Roman"/>
          <w:b/>
          <w:bCs/>
          <w:sz w:val="24"/>
          <w:szCs w:val="24"/>
        </w:rPr>
      </w:pPr>
      <w:r>
        <w:rPr>
          <w:rFonts w:ascii="Times New Roman" w:hAnsi="Times New Roman" w:cs="Times New Roman"/>
          <w:b/>
          <w:bCs/>
          <w:sz w:val="24"/>
          <w:szCs w:val="24"/>
        </w:rPr>
        <w:t>Jurisdiction</w:t>
      </w:r>
      <w:r w:rsidR="00313E7B">
        <w:rPr>
          <w:rFonts w:ascii="Times New Roman" w:hAnsi="Times New Roman" w:cs="Times New Roman"/>
          <w:b/>
          <w:bCs/>
          <w:sz w:val="24"/>
          <w:szCs w:val="24"/>
        </w:rPr>
        <w:t xml:space="preserve"> and Venue</w:t>
      </w:r>
    </w:p>
    <w:p w14:paraId="2BA66D2C" w14:textId="666B1D14" w:rsidR="00313E7B" w:rsidRDefault="00313E7B" w:rsidP="00313E7B">
      <w:pPr>
        <w:spacing w:after="0"/>
        <w:rPr>
          <w:rFonts w:ascii="Times New Roman" w:hAnsi="Times New Roman" w:cs="Times New Roman"/>
          <w:b/>
          <w:bCs/>
          <w:sz w:val="24"/>
          <w:szCs w:val="24"/>
        </w:rPr>
      </w:pPr>
    </w:p>
    <w:p w14:paraId="36477BBB" w14:textId="0B5EB7CE" w:rsidR="00313E7B" w:rsidRDefault="00313E7B" w:rsidP="00313E7B">
      <w:pPr>
        <w:spacing w:after="0"/>
        <w:rPr>
          <w:rFonts w:ascii="Times New Roman" w:hAnsi="Times New Roman" w:cs="Times New Roman"/>
          <w:sz w:val="24"/>
          <w:szCs w:val="24"/>
        </w:rPr>
      </w:pPr>
      <w:r>
        <w:rPr>
          <w:rFonts w:ascii="Times New Roman" w:hAnsi="Times New Roman" w:cs="Times New Roman"/>
          <w:sz w:val="24"/>
          <w:szCs w:val="24"/>
        </w:rPr>
        <w:t>Basis of jurisdiction:</w:t>
      </w:r>
    </w:p>
    <w:p w14:paraId="2BE74E4E" w14:textId="63B3DB61" w:rsidR="00313E7B" w:rsidRDefault="00313E7B" w:rsidP="00313E7B">
      <w:pPr>
        <w:spacing w:after="0"/>
        <w:rPr>
          <w:rFonts w:ascii="Times New Roman" w:hAnsi="Times New Roman" w:cs="Times New Roman"/>
          <w:sz w:val="24"/>
          <w:szCs w:val="24"/>
        </w:rPr>
      </w:pPr>
    </w:p>
    <w:p w14:paraId="05F3F84D" w14:textId="47E46286" w:rsidR="00313E7B" w:rsidRDefault="00313E7B" w:rsidP="00313E7B">
      <w:pPr>
        <w:spacing w:after="0"/>
        <w:rPr>
          <w:rFonts w:ascii="Times New Roman" w:hAnsi="Times New Roman" w:cs="Times New Roman"/>
          <w:sz w:val="24"/>
          <w:szCs w:val="24"/>
        </w:rPr>
      </w:pPr>
      <w:r>
        <w:rPr>
          <w:rFonts w:ascii="Times New Roman" w:hAnsi="Times New Roman" w:cs="Times New Roman"/>
          <w:sz w:val="24"/>
          <w:szCs w:val="24"/>
        </w:rPr>
        <w:t>Do the parties contest subject matter jurisdiction, personal jurisdiction, or venue?</w:t>
      </w:r>
    </w:p>
    <w:p w14:paraId="4DA30877" w14:textId="3B6A01F3" w:rsidR="006D5D6A" w:rsidRDefault="006D5D6A" w:rsidP="00751E8B">
      <w:pPr>
        <w:spacing w:after="0"/>
        <w:rPr>
          <w:rFonts w:ascii="Times New Roman" w:hAnsi="Times New Roman" w:cs="Times New Roman"/>
          <w:sz w:val="24"/>
          <w:szCs w:val="24"/>
        </w:rPr>
      </w:pPr>
    </w:p>
    <w:p w14:paraId="00E0BEB5" w14:textId="77777777" w:rsidR="002B1672" w:rsidRPr="00751E8B" w:rsidRDefault="002B1672" w:rsidP="00751E8B">
      <w:pPr>
        <w:spacing w:after="0"/>
        <w:rPr>
          <w:rFonts w:ascii="Times New Roman" w:hAnsi="Times New Roman" w:cs="Times New Roman"/>
          <w:sz w:val="24"/>
          <w:szCs w:val="24"/>
        </w:rPr>
      </w:pPr>
    </w:p>
    <w:p w14:paraId="1E965C94" w14:textId="41BA1963" w:rsidR="00121BE8" w:rsidRDefault="00E01A50" w:rsidP="00121BE8">
      <w:pPr>
        <w:pStyle w:val="ListParagraph"/>
        <w:numPr>
          <w:ilvl w:val="0"/>
          <w:numId w:val="3"/>
        </w:numPr>
        <w:spacing w:after="0"/>
        <w:rPr>
          <w:rFonts w:ascii="Times New Roman" w:hAnsi="Times New Roman" w:cs="Times New Roman"/>
          <w:b/>
          <w:bCs/>
          <w:sz w:val="24"/>
          <w:szCs w:val="24"/>
        </w:rPr>
      </w:pPr>
      <w:r w:rsidRPr="00E01A50">
        <w:rPr>
          <w:rFonts w:ascii="Times New Roman" w:hAnsi="Times New Roman" w:cs="Times New Roman"/>
          <w:b/>
          <w:bCs/>
          <w:sz w:val="24"/>
          <w:szCs w:val="24"/>
        </w:rPr>
        <w:t>Claims</w:t>
      </w:r>
    </w:p>
    <w:p w14:paraId="1B6CB0F3" w14:textId="77777777" w:rsidR="003009DF" w:rsidRPr="003009DF" w:rsidRDefault="003009DF" w:rsidP="003009DF">
      <w:pPr>
        <w:pStyle w:val="ListParagraph"/>
        <w:spacing w:after="0"/>
        <w:ind w:left="1080"/>
        <w:rPr>
          <w:rFonts w:ascii="Times New Roman" w:hAnsi="Times New Roman" w:cs="Times New Roman"/>
          <w:b/>
          <w:bCs/>
          <w:sz w:val="24"/>
          <w:szCs w:val="24"/>
        </w:rPr>
      </w:pPr>
    </w:p>
    <w:p w14:paraId="4E110C22" w14:textId="77777777" w:rsidR="00121BE8" w:rsidRPr="00121BE8" w:rsidRDefault="00121BE8" w:rsidP="00121BE8">
      <w:pPr>
        <w:spacing w:after="0"/>
        <w:rPr>
          <w:rFonts w:ascii="Times New Roman" w:hAnsi="Times New Roman" w:cs="Times New Roman"/>
          <w:b/>
          <w:bCs/>
          <w:sz w:val="24"/>
          <w:szCs w:val="24"/>
        </w:rPr>
      </w:pPr>
    </w:p>
    <w:p w14:paraId="3E8DE685" w14:textId="59E31161" w:rsidR="00121BE8" w:rsidRPr="006D5D6A" w:rsidRDefault="00121BE8" w:rsidP="006D5D6A">
      <w:pPr>
        <w:pStyle w:val="ListParagraph"/>
        <w:numPr>
          <w:ilvl w:val="0"/>
          <w:numId w:val="3"/>
        </w:numPr>
        <w:spacing w:after="0"/>
        <w:rPr>
          <w:rFonts w:ascii="Times New Roman" w:hAnsi="Times New Roman" w:cs="Times New Roman"/>
          <w:b/>
          <w:bCs/>
          <w:sz w:val="24"/>
          <w:szCs w:val="24"/>
        </w:rPr>
      </w:pPr>
      <w:r>
        <w:rPr>
          <w:rFonts w:ascii="Times New Roman" w:hAnsi="Times New Roman" w:cs="Times New Roman"/>
          <w:b/>
          <w:bCs/>
          <w:sz w:val="24"/>
          <w:szCs w:val="24"/>
        </w:rPr>
        <w:t>Relief Requested and Amount in Controversy</w:t>
      </w:r>
    </w:p>
    <w:p w14:paraId="2C57919A" w14:textId="77777777" w:rsidR="00717755" w:rsidRPr="00717755" w:rsidRDefault="00717755" w:rsidP="00717755">
      <w:pPr>
        <w:spacing w:after="0"/>
        <w:rPr>
          <w:rFonts w:ascii="Times New Roman" w:hAnsi="Times New Roman" w:cs="Times New Roman"/>
          <w:b/>
          <w:bCs/>
          <w:sz w:val="24"/>
          <w:szCs w:val="24"/>
        </w:rPr>
      </w:pPr>
    </w:p>
    <w:p w14:paraId="450D29B3" w14:textId="77777777" w:rsidR="00B31637" w:rsidRDefault="00B31637" w:rsidP="006D5D6A">
      <w:pPr>
        <w:pStyle w:val="ListParagraph"/>
        <w:spacing w:after="0"/>
        <w:ind w:left="1080"/>
        <w:rPr>
          <w:rFonts w:ascii="Times New Roman" w:hAnsi="Times New Roman" w:cs="Times New Roman"/>
          <w:b/>
          <w:bCs/>
          <w:sz w:val="24"/>
          <w:szCs w:val="24"/>
        </w:rPr>
      </w:pPr>
    </w:p>
    <w:p w14:paraId="619FE47C" w14:textId="4B917603" w:rsidR="00B31637" w:rsidRDefault="00E01A50" w:rsidP="00FF3A15">
      <w:pPr>
        <w:pStyle w:val="ListParagraph"/>
        <w:numPr>
          <w:ilvl w:val="0"/>
          <w:numId w:val="3"/>
        </w:numPr>
        <w:spacing w:after="0"/>
        <w:rPr>
          <w:rFonts w:ascii="Times New Roman" w:hAnsi="Times New Roman" w:cs="Times New Roman"/>
          <w:b/>
          <w:bCs/>
          <w:sz w:val="24"/>
          <w:szCs w:val="24"/>
        </w:rPr>
      </w:pPr>
      <w:r>
        <w:rPr>
          <w:rFonts w:ascii="Times New Roman" w:hAnsi="Times New Roman" w:cs="Times New Roman"/>
          <w:b/>
          <w:bCs/>
          <w:sz w:val="24"/>
          <w:szCs w:val="24"/>
        </w:rPr>
        <w:t>Defenses</w:t>
      </w:r>
    </w:p>
    <w:p w14:paraId="26692D1B" w14:textId="54AE08A2" w:rsidR="00F82F0F" w:rsidRDefault="00F82F0F" w:rsidP="00F82F0F">
      <w:pPr>
        <w:pStyle w:val="ListParagraph"/>
        <w:spacing w:after="0"/>
        <w:ind w:left="1080"/>
        <w:rPr>
          <w:rFonts w:ascii="Times New Roman" w:hAnsi="Times New Roman" w:cs="Times New Roman"/>
          <w:b/>
          <w:bCs/>
          <w:sz w:val="24"/>
          <w:szCs w:val="24"/>
        </w:rPr>
      </w:pPr>
    </w:p>
    <w:p w14:paraId="338E2145" w14:textId="77777777" w:rsidR="00806AA0" w:rsidRDefault="00806AA0" w:rsidP="00F82F0F">
      <w:pPr>
        <w:pStyle w:val="ListParagraph"/>
        <w:spacing w:after="0"/>
        <w:ind w:left="1080"/>
        <w:rPr>
          <w:rFonts w:ascii="Times New Roman" w:hAnsi="Times New Roman" w:cs="Times New Roman"/>
          <w:b/>
          <w:bCs/>
          <w:sz w:val="24"/>
          <w:szCs w:val="24"/>
        </w:rPr>
      </w:pPr>
    </w:p>
    <w:p w14:paraId="1ED50CBB" w14:textId="19A460B3" w:rsidR="007F6B7B" w:rsidRDefault="007F6B7B" w:rsidP="007F6B7B">
      <w:pPr>
        <w:pStyle w:val="ListParagraph"/>
        <w:numPr>
          <w:ilvl w:val="0"/>
          <w:numId w:val="3"/>
        </w:numPr>
        <w:spacing w:after="0"/>
        <w:rPr>
          <w:rFonts w:ascii="Times New Roman" w:hAnsi="Times New Roman" w:cs="Times New Roman"/>
          <w:b/>
          <w:bCs/>
          <w:sz w:val="24"/>
          <w:szCs w:val="24"/>
        </w:rPr>
      </w:pPr>
      <w:r>
        <w:rPr>
          <w:rFonts w:ascii="Times New Roman" w:hAnsi="Times New Roman" w:cs="Times New Roman"/>
          <w:b/>
          <w:bCs/>
          <w:sz w:val="24"/>
          <w:szCs w:val="24"/>
        </w:rPr>
        <w:t>Amending Pleadings</w:t>
      </w:r>
    </w:p>
    <w:p w14:paraId="521E7EB4" w14:textId="77777777" w:rsidR="007F6B7B" w:rsidRPr="007F6B7B" w:rsidRDefault="007F6B7B" w:rsidP="007F6B7B">
      <w:pPr>
        <w:spacing w:after="0"/>
        <w:rPr>
          <w:rFonts w:ascii="Times New Roman" w:hAnsi="Times New Roman" w:cs="Times New Roman"/>
          <w:b/>
          <w:bCs/>
          <w:sz w:val="24"/>
          <w:szCs w:val="24"/>
        </w:rPr>
      </w:pPr>
    </w:p>
    <w:p w14:paraId="45EFE29A" w14:textId="1EA2A784" w:rsidR="007F6B7B" w:rsidRDefault="007F6B7B" w:rsidP="007F6B7B">
      <w:pPr>
        <w:spacing w:after="0"/>
        <w:rPr>
          <w:rFonts w:ascii="Times New Roman" w:hAnsi="Times New Roman" w:cs="Times New Roman"/>
          <w:sz w:val="24"/>
          <w:szCs w:val="24"/>
        </w:rPr>
      </w:pPr>
      <w:r>
        <w:rPr>
          <w:rFonts w:ascii="Times New Roman" w:hAnsi="Times New Roman" w:cs="Times New Roman"/>
          <w:sz w:val="24"/>
          <w:szCs w:val="24"/>
        </w:rPr>
        <w:t>Do the parties need a deadline to amend pleadings to add claims or additional parties?</w:t>
      </w:r>
    </w:p>
    <w:p w14:paraId="6101259A" w14:textId="040C7D0F" w:rsidR="007F6B7B" w:rsidRDefault="007F6B7B" w:rsidP="007F6B7B">
      <w:pPr>
        <w:spacing w:after="0"/>
        <w:rPr>
          <w:rFonts w:ascii="Times New Roman" w:hAnsi="Times New Roman" w:cs="Times New Roman"/>
          <w:sz w:val="24"/>
          <w:szCs w:val="24"/>
        </w:rPr>
      </w:pPr>
    </w:p>
    <w:p w14:paraId="6E266271" w14:textId="3DDE7781" w:rsidR="007F6B7B" w:rsidRPr="007F6B7B" w:rsidRDefault="007F6B7B" w:rsidP="007F6B7B">
      <w:pPr>
        <w:spacing w:after="0"/>
        <w:rPr>
          <w:rFonts w:ascii="Times New Roman" w:hAnsi="Times New Roman" w:cs="Times New Roman"/>
          <w:sz w:val="24"/>
          <w:szCs w:val="24"/>
        </w:rPr>
      </w:pPr>
      <w:r>
        <w:rPr>
          <w:rFonts w:ascii="Times New Roman" w:hAnsi="Times New Roman" w:cs="Times New Roman"/>
          <w:sz w:val="24"/>
          <w:szCs w:val="24"/>
        </w:rPr>
        <w:tab/>
        <w:t>If so, propose the earliest practicable filing date.</w:t>
      </w:r>
    </w:p>
    <w:p w14:paraId="2F98338A" w14:textId="037D65E5" w:rsidR="00BE52DB" w:rsidRDefault="00BE52DB" w:rsidP="00B82107">
      <w:pPr>
        <w:spacing w:after="0"/>
        <w:rPr>
          <w:rFonts w:ascii="Times New Roman" w:hAnsi="Times New Roman" w:cs="Times New Roman"/>
          <w:b/>
          <w:bCs/>
          <w:sz w:val="24"/>
          <w:szCs w:val="24"/>
        </w:rPr>
      </w:pPr>
    </w:p>
    <w:p w14:paraId="7CBAAE8C" w14:textId="77777777" w:rsidR="007F6B7B" w:rsidRDefault="007F6B7B" w:rsidP="00B82107">
      <w:pPr>
        <w:spacing w:after="0"/>
        <w:rPr>
          <w:rFonts w:ascii="Times New Roman" w:hAnsi="Times New Roman" w:cs="Times New Roman"/>
          <w:sz w:val="24"/>
          <w:szCs w:val="24"/>
        </w:rPr>
      </w:pPr>
    </w:p>
    <w:p w14:paraId="10B232E1" w14:textId="4EAF2615" w:rsidR="001D29D7" w:rsidRPr="001D29D7" w:rsidRDefault="001D29D7" w:rsidP="001D29D7">
      <w:pPr>
        <w:pStyle w:val="ListParagraph"/>
        <w:numPr>
          <w:ilvl w:val="0"/>
          <w:numId w:val="3"/>
        </w:numPr>
        <w:spacing w:after="0"/>
        <w:rPr>
          <w:rFonts w:ascii="Times New Roman" w:hAnsi="Times New Roman" w:cs="Times New Roman"/>
          <w:b/>
          <w:bCs/>
          <w:sz w:val="24"/>
          <w:szCs w:val="24"/>
        </w:rPr>
      </w:pPr>
      <w:r>
        <w:rPr>
          <w:rFonts w:ascii="Times New Roman" w:hAnsi="Times New Roman" w:cs="Times New Roman"/>
          <w:b/>
          <w:bCs/>
          <w:sz w:val="24"/>
          <w:szCs w:val="24"/>
        </w:rPr>
        <w:t>Anticipated Motions</w:t>
      </w:r>
    </w:p>
    <w:p w14:paraId="72E7C246" w14:textId="77777777" w:rsidR="00806AA0" w:rsidRDefault="00806AA0" w:rsidP="001D29D7">
      <w:pPr>
        <w:spacing w:after="0"/>
        <w:rPr>
          <w:rFonts w:ascii="Times New Roman" w:hAnsi="Times New Roman" w:cs="Times New Roman"/>
          <w:sz w:val="24"/>
          <w:szCs w:val="24"/>
        </w:rPr>
      </w:pPr>
    </w:p>
    <w:p w14:paraId="24293DDD" w14:textId="75CDCABE" w:rsidR="001D29D7" w:rsidRDefault="00AD28D6" w:rsidP="001D29D7">
      <w:pPr>
        <w:spacing w:after="0"/>
        <w:rPr>
          <w:rFonts w:ascii="Times New Roman" w:hAnsi="Times New Roman" w:cs="Times New Roman"/>
          <w:sz w:val="24"/>
          <w:szCs w:val="24"/>
        </w:rPr>
      </w:pPr>
      <w:r>
        <w:rPr>
          <w:rFonts w:ascii="Times New Roman" w:hAnsi="Times New Roman" w:cs="Times New Roman"/>
          <w:sz w:val="24"/>
          <w:szCs w:val="24"/>
        </w:rPr>
        <w:t xml:space="preserve">List all </w:t>
      </w:r>
      <w:r w:rsidR="00016ECD">
        <w:rPr>
          <w:rFonts w:ascii="Times New Roman" w:hAnsi="Times New Roman" w:cs="Times New Roman"/>
          <w:sz w:val="24"/>
          <w:szCs w:val="24"/>
        </w:rPr>
        <w:t xml:space="preserve">threshold </w:t>
      </w:r>
      <w:r>
        <w:rPr>
          <w:rFonts w:ascii="Times New Roman" w:hAnsi="Times New Roman" w:cs="Times New Roman"/>
          <w:sz w:val="24"/>
          <w:szCs w:val="24"/>
        </w:rPr>
        <w:t>motions</w:t>
      </w:r>
      <w:r w:rsidR="00016ECD">
        <w:rPr>
          <w:rFonts w:ascii="Times New Roman" w:hAnsi="Times New Roman" w:cs="Times New Roman"/>
          <w:sz w:val="24"/>
          <w:szCs w:val="24"/>
        </w:rPr>
        <w:t xml:space="preserve"> </w:t>
      </w:r>
      <w:r w:rsidR="005E3B0C">
        <w:rPr>
          <w:rFonts w:ascii="Times New Roman" w:hAnsi="Times New Roman" w:cs="Times New Roman"/>
          <w:sz w:val="24"/>
          <w:szCs w:val="24"/>
        </w:rPr>
        <w:t>and</w:t>
      </w:r>
      <w:r w:rsidR="00016ECD">
        <w:rPr>
          <w:rFonts w:ascii="Times New Roman" w:hAnsi="Times New Roman" w:cs="Times New Roman"/>
          <w:sz w:val="24"/>
          <w:szCs w:val="24"/>
        </w:rPr>
        <w:t xml:space="preserve"> dispositive motions</w:t>
      </w:r>
      <w:r>
        <w:rPr>
          <w:rFonts w:ascii="Times New Roman" w:hAnsi="Times New Roman" w:cs="Times New Roman"/>
          <w:sz w:val="24"/>
          <w:szCs w:val="24"/>
        </w:rPr>
        <w:t xml:space="preserve"> that each party has already filed</w:t>
      </w:r>
      <w:r w:rsidR="00016ECD">
        <w:rPr>
          <w:rFonts w:ascii="Times New Roman" w:hAnsi="Times New Roman" w:cs="Times New Roman"/>
          <w:sz w:val="24"/>
          <w:szCs w:val="24"/>
        </w:rPr>
        <w:t xml:space="preserve"> or plans to file. For each motion, specify (1) the applicable Rule that forms the basis for the motion, and (2) summarize the issue</w:t>
      </w:r>
      <w:r w:rsidR="005E3B0C">
        <w:rPr>
          <w:rFonts w:ascii="Times New Roman" w:hAnsi="Times New Roman" w:cs="Times New Roman"/>
          <w:sz w:val="24"/>
          <w:szCs w:val="24"/>
        </w:rPr>
        <w:t>.</w:t>
      </w:r>
    </w:p>
    <w:p w14:paraId="6AF0741B" w14:textId="77777777" w:rsidR="00806AA0" w:rsidRDefault="00806AA0" w:rsidP="001D29D7">
      <w:pPr>
        <w:spacing w:after="0"/>
        <w:rPr>
          <w:rFonts w:ascii="Times New Roman" w:hAnsi="Times New Roman" w:cs="Times New Roman"/>
          <w:sz w:val="24"/>
          <w:szCs w:val="24"/>
        </w:rPr>
      </w:pPr>
    </w:p>
    <w:p w14:paraId="7B6D81A3" w14:textId="77777777" w:rsidR="00806AA0" w:rsidRDefault="00806AA0" w:rsidP="001D29D7">
      <w:pPr>
        <w:spacing w:after="0"/>
        <w:rPr>
          <w:rFonts w:ascii="Times New Roman" w:hAnsi="Times New Roman" w:cs="Times New Roman"/>
          <w:sz w:val="24"/>
          <w:szCs w:val="24"/>
        </w:rPr>
      </w:pPr>
    </w:p>
    <w:p w14:paraId="15E38B59" w14:textId="4014DCF5" w:rsidR="001D29D7" w:rsidRDefault="001D29D7" w:rsidP="001D29D7">
      <w:pPr>
        <w:spacing w:after="0"/>
        <w:rPr>
          <w:rFonts w:ascii="Times New Roman" w:hAnsi="Times New Roman" w:cs="Times New Roman"/>
          <w:sz w:val="24"/>
          <w:szCs w:val="24"/>
        </w:rPr>
      </w:pPr>
      <w:r>
        <w:rPr>
          <w:rFonts w:ascii="Times New Roman" w:hAnsi="Times New Roman" w:cs="Times New Roman"/>
          <w:sz w:val="24"/>
          <w:szCs w:val="24"/>
        </w:rPr>
        <w:t xml:space="preserve">Proposed </w:t>
      </w:r>
      <w:r w:rsidR="000E78F2">
        <w:rPr>
          <w:rFonts w:ascii="Times New Roman" w:hAnsi="Times New Roman" w:cs="Times New Roman"/>
          <w:sz w:val="24"/>
          <w:szCs w:val="24"/>
        </w:rPr>
        <w:t>tim</w:t>
      </w:r>
      <w:r w:rsidR="00F47290">
        <w:rPr>
          <w:rFonts w:ascii="Times New Roman" w:hAnsi="Times New Roman" w:cs="Times New Roman"/>
          <w:sz w:val="24"/>
          <w:szCs w:val="24"/>
        </w:rPr>
        <w:t xml:space="preserve">eline </w:t>
      </w:r>
      <w:r>
        <w:rPr>
          <w:rFonts w:ascii="Times New Roman" w:hAnsi="Times New Roman" w:cs="Times New Roman"/>
          <w:sz w:val="24"/>
          <w:szCs w:val="24"/>
        </w:rPr>
        <w:t>for filing</w:t>
      </w:r>
      <w:r w:rsidR="00F47290">
        <w:rPr>
          <w:rFonts w:ascii="Times New Roman" w:hAnsi="Times New Roman" w:cs="Times New Roman"/>
          <w:sz w:val="24"/>
          <w:szCs w:val="24"/>
        </w:rPr>
        <w:t xml:space="preserve"> dispositive</w:t>
      </w:r>
      <w:r>
        <w:rPr>
          <w:rFonts w:ascii="Times New Roman" w:hAnsi="Times New Roman" w:cs="Times New Roman"/>
          <w:sz w:val="24"/>
          <w:szCs w:val="24"/>
        </w:rPr>
        <w:t xml:space="preserve"> motion</w:t>
      </w:r>
      <w:r w:rsidR="000E78F2">
        <w:rPr>
          <w:rFonts w:ascii="Times New Roman" w:hAnsi="Times New Roman" w:cs="Times New Roman"/>
          <w:sz w:val="24"/>
          <w:szCs w:val="24"/>
        </w:rPr>
        <w:t>s</w:t>
      </w:r>
      <w:r w:rsidR="005E3B0C">
        <w:rPr>
          <w:rFonts w:ascii="Times New Roman" w:hAnsi="Times New Roman" w:cs="Times New Roman"/>
          <w:sz w:val="24"/>
          <w:szCs w:val="24"/>
        </w:rPr>
        <w:t>:</w:t>
      </w:r>
    </w:p>
    <w:p w14:paraId="4D85E3D6" w14:textId="4D7BE939" w:rsidR="00B82107" w:rsidRDefault="00B82107" w:rsidP="00B82107">
      <w:pPr>
        <w:spacing w:after="0"/>
        <w:rPr>
          <w:rFonts w:ascii="Times New Roman" w:hAnsi="Times New Roman" w:cs="Times New Roman"/>
          <w:b/>
          <w:bCs/>
          <w:sz w:val="24"/>
          <w:szCs w:val="24"/>
        </w:rPr>
      </w:pPr>
    </w:p>
    <w:p w14:paraId="25AF0414" w14:textId="463C3AF9" w:rsidR="00806AA0" w:rsidRDefault="00806AA0" w:rsidP="00B82107">
      <w:pPr>
        <w:spacing w:after="0"/>
        <w:rPr>
          <w:rFonts w:ascii="Times New Roman" w:hAnsi="Times New Roman" w:cs="Times New Roman"/>
          <w:b/>
          <w:bCs/>
          <w:sz w:val="24"/>
          <w:szCs w:val="24"/>
        </w:rPr>
      </w:pPr>
    </w:p>
    <w:p w14:paraId="04B50410" w14:textId="77777777" w:rsidR="00806AA0" w:rsidRPr="00B82107" w:rsidRDefault="00806AA0" w:rsidP="00B82107">
      <w:pPr>
        <w:spacing w:after="0"/>
        <w:rPr>
          <w:rFonts w:ascii="Times New Roman" w:hAnsi="Times New Roman" w:cs="Times New Roman"/>
          <w:b/>
          <w:bCs/>
          <w:sz w:val="24"/>
          <w:szCs w:val="24"/>
        </w:rPr>
      </w:pPr>
    </w:p>
    <w:p w14:paraId="0045B830" w14:textId="4D718DC8" w:rsidR="005B7A0F" w:rsidRPr="00B21BF7" w:rsidRDefault="006D5D6A" w:rsidP="006D5D6A">
      <w:pPr>
        <w:pStyle w:val="ListParagraph"/>
        <w:numPr>
          <w:ilvl w:val="0"/>
          <w:numId w:val="1"/>
        </w:num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Discovery</w:t>
      </w:r>
    </w:p>
    <w:p w14:paraId="65A9EEF0" w14:textId="77777777" w:rsidR="006810D4" w:rsidRDefault="006810D4" w:rsidP="006D5D6A">
      <w:pPr>
        <w:spacing w:after="0"/>
        <w:rPr>
          <w:rFonts w:ascii="Times New Roman" w:hAnsi="Times New Roman" w:cs="Times New Roman"/>
          <w:b/>
          <w:bCs/>
          <w:sz w:val="24"/>
          <w:szCs w:val="24"/>
          <w:u w:val="single"/>
        </w:rPr>
      </w:pPr>
    </w:p>
    <w:p w14:paraId="20FABC24" w14:textId="7FB2EAED" w:rsidR="006D5D6A" w:rsidRPr="006D5D6A" w:rsidRDefault="006D5D6A" w:rsidP="006D5D6A">
      <w:pPr>
        <w:pStyle w:val="ListParagraph"/>
        <w:numPr>
          <w:ilvl w:val="0"/>
          <w:numId w:val="4"/>
        </w:numPr>
        <w:spacing w:after="0"/>
        <w:rPr>
          <w:rFonts w:ascii="Times New Roman" w:hAnsi="Times New Roman" w:cs="Times New Roman"/>
          <w:b/>
          <w:bCs/>
          <w:sz w:val="24"/>
          <w:szCs w:val="24"/>
          <w:u w:val="single"/>
        </w:rPr>
      </w:pPr>
      <w:r>
        <w:rPr>
          <w:rFonts w:ascii="Times New Roman" w:hAnsi="Times New Roman" w:cs="Times New Roman"/>
          <w:b/>
          <w:bCs/>
          <w:sz w:val="24"/>
          <w:szCs w:val="24"/>
        </w:rPr>
        <w:t>Informal Disclosure</w:t>
      </w:r>
    </w:p>
    <w:p w14:paraId="16859AB1" w14:textId="77777777" w:rsidR="00D342DA" w:rsidRDefault="00D342DA" w:rsidP="00D342DA">
      <w:pPr>
        <w:spacing w:after="0"/>
        <w:rPr>
          <w:rFonts w:ascii="Times New Roman" w:hAnsi="Times New Roman" w:cs="Times New Roman"/>
          <w:sz w:val="24"/>
          <w:szCs w:val="24"/>
        </w:rPr>
      </w:pPr>
    </w:p>
    <w:p w14:paraId="69C41009" w14:textId="3FC5DA81" w:rsidR="00C82BDE" w:rsidRDefault="006D5D6A" w:rsidP="006D5D6A">
      <w:pPr>
        <w:spacing w:after="0"/>
        <w:rPr>
          <w:rFonts w:ascii="Times New Roman" w:hAnsi="Times New Roman" w:cs="Times New Roman"/>
          <w:sz w:val="24"/>
          <w:szCs w:val="24"/>
        </w:rPr>
      </w:pPr>
      <w:r>
        <w:rPr>
          <w:rFonts w:ascii="Times New Roman" w:hAnsi="Times New Roman" w:cs="Times New Roman"/>
          <w:sz w:val="24"/>
          <w:szCs w:val="24"/>
        </w:rPr>
        <w:t xml:space="preserve">Will initial disclosures </w:t>
      </w:r>
      <w:r w:rsidR="003009DF">
        <w:rPr>
          <w:rFonts w:ascii="Times New Roman" w:hAnsi="Times New Roman" w:cs="Times New Roman"/>
          <w:sz w:val="24"/>
          <w:szCs w:val="24"/>
        </w:rPr>
        <w:t xml:space="preserve">listed in </w:t>
      </w:r>
      <w:r>
        <w:rPr>
          <w:rFonts w:ascii="Times New Roman" w:hAnsi="Times New Roman" w:cs="Times New Roman"/>
          <w:sz w:val="24"/>
          <w:szCs w:val="24"/>
        </w:rPr>
        <w:t xml:space="preserve">Rule </w:t>
      </w:r>
      <w:r w:rsidR="00E02B19">
        <w:rPr>
          <w:rFonts w:ascii="Times New Roman" w:hAnsi="Times New Roman" w:cs="Times New Roman"/>
          <w:sz w:val="24"/>
          <w:szCs w:val="24"/>
        </w:rPr>
        <w:t>2</w:t>
      </w:r>
      <w:r>
        <w:rPr>
          <w:rFonts w:ascii="Times New Roman" w:hAnsi="Times New Roman" w:cs="Times New Roman"/>
          <w:sz w:val="24"/>
          <w:szCs w:val="24"/>
        </w:rPr>
        <w:t>6(a)</w:t>
      </w:r>
      <w:r w:rsidR="003009DF">
        <w:rPr>
          <w:rFonts w:ascii="Times New Roman" w:hAnsi="Times New Roman" w:cs="Times New Roman"/>
          <w:sz w:val="24"/>
          <w:szCs w:val="24"/>
        </w:rPr>
        <w:t>(1)</w:t>
      </w:r>
      <w:r>
        <w:rPr>
          <w:rFonts w:ascii="Times New Roman" w:hAnsi="Times New Roman" w:cs="Times New Roman"/>
          <w:sz w:val="24"/>
          <w:szCs w:val="24"/>
        </w:rPr>
        <w:t xml:space="preserve"> be complete before the Rule 16 Conference? </w:t>
      </w:r>
    </w:p>
    <w:p w14:paraId="241D0294" w14:textId="77777777" w:rsidR="00C82BDE" w:rsidRDefault="00C82BDE" w:rsidP="006D5D6A">
      <w:pPr>
        <w:spacing w:after="0"/>
        <w:rPr>
          <w:rFonts w:ascii="Times New Roman" w:hAnsi="Times New Roman" w:cs="Times New Roman"/>
          <w:sz w:val="24"/>
          <w:szCs w:val="24"/>
        </w:rPr>
      </w:pPr>
    </w:p>
    <w:p w14:paraId="02B983A0" w14:textId="77777777" w:rsidR="00806AA0" w:rsidRDefault="006D5D6A" w:rsidP="006D5D6A">
      <w:pPr>
        <w:spacing w:after="0"/>
        <w:rPr>
          <w:rFonts w:ascii="Times New Roman" w:hAnsi="Times New Roman" w:cs="Times New Roman"/>
          <w:sz w:val="24"/>
          <w:szCs w:val="24"/>
        </w:rPr>
      </w:pPr>
      <w:r>
        <w:rPr>
          <w:rFonts w:ascii="Times New Roman" w:hAnsi="Times New Roman" w:cs="Times New Roman"/>
          <w:sz w:val="24"/>
          <w:szCs w:val="24"/>
        </w:rPr>
        <w:tab/>
      </w:r>
    </w:p>
    <w:p w14:paraId="217B8166" w14:textId="331333DD" w:rsidR="00B21BF7" w:rsidRDefault="006D5D6A" w:rsidP="00806AA0">
      <w:pPr>
        <w:spacing w:after="0"/>
        <w:ind w:firstLine="720"/>
        <w:rPr>
          <w:rFonts w:ascii="Times New Roman" w:hAnsi="Times New Roman" w:cs="Times New Roman"/>
          <w:sz w:val="24"/>
          <w:szCs w:val="24"/>
        </w:rPr>
      </w:pPr>
      <w:r>
        <w:rPr>
          <w:rFonts w:ascii="Times New Roman" w:hAnsi="Times New Roman" w:cs="Times New Roman"/>
          <w:sz w:val="24"/>
          <w:szCs w:val="24"/>
        </w:rPr>
        <w:t xml:space="preserve">If </w:t>
      </w:r>
      <w:r w:rsidR="00497221">
        <w:rPr>
          <w:rFonts w:ascii="Times New Roman" w:hAnsi="Times New Roman" w:cs="Times New Roman"/>
          <w:sz w:val="24"/>
          <w:szCs w:val="24"/>
        </w:rPr>
        <w:t>n</w:t>
      </w:r>
      <w:r>
        <w:rPr>
          <w:rFonts w:ascii="Times New Roman" w:hAnsi="Times New Roman" w:cs="Times New Roman"/>
          <w:sz w:val="24"/>
          <w:szCs w:val="24"/>
        </w:rPr>
        <w:t>o</w:t>
      </w:r>
      <w:r w:rsidR="00497221">
        <w:rPr>
          <w:rFonts w:ascii="Times New Roman" w:hAnsi="Times New Roman" w:cs="Times New Roman"/>
          <w:sz w:val="24"/>
          <w:szCs w:val="24"/>
        </w:rPr>
        <w:t>t</w:t>
      </w:r>
      <w:r w:rsidR="00E14B3C">
        <w:rPr>
          <w:rFonts w:ascii="Times New Roman" w:hAnsi="Times New Roman" w:cs="Times New Roman"/>
          <w:sz w:val="24"/>
          <w:szCs w:val="24"/>
        </w:rPr>
        <w:t xml:space="preserve">, </w:t>
      </w:r>
      <w:r w:rsidR="00B21BF7">
        <w:rPr>
          <w:rFonts w:ascii="Times New Roman" w:hAnsi="Times New Roman" w:cs="Times New Roman"/>
          <w:sz w:val="24"/>
          <w:szCs w:val="24"/>
        </w:rPr>
        <w:t>list what is outstanding, and</w:t>
      </w:r>
      <w:r w:rsidR="00E14B3C">
        <w:rPr>
          <w:rFonts w:ascii="Times New Roman" w:hAnsi="Times New Roman" w:cs="Times New Roman"/>
          <w:sz w:val="24"/>
          <w:szCs w:val="24"/>
        </w:rPr>
        <w:t xml:space="preserve"> explain why: </w:t>
      </w:r>
    </w:p>
    <w:p w14:paraId="069AAF34" w14:textId="125994D4" w:rsidR="00806AA0" w:rsidRDefault="00806AA0" w:rsidP="006D5D6A">
      <w:pPr>
        <w:spacing w:after="0"/>
        <w:rPr>
          <w:rFonts w:ascii="Times New Roman" w:hAnsi="Times New Roman" w:cs="Times New Roman"/>
          <w:sz w:val="24"/>
          <w:szCs w:val="24"/>
        </w:rPr>
      </w:pPr>
    </w:p>
    <w:p w14:paraId="11AF5466" w14:textId="77777777" w:rsidR="00806AA0" w:rsidRDefault="00806AA0" w:rsidP="006D5D6A">
      <w:pPr>
        <w:spacing w:after="0"/>
        <w:rPr>
          <w:rFonts w:ascii="Times New Roman" w:hAnsi="Times New Roman" w:cs="Times New Roman"/>
          <w:sz w:val="24"/>
          <w:szCs w:val="24"/>
        </w:rPr>
      </w:pPr>
    </w:p>
    <w:p w14:paraId="7D5E80A5" w14:textId="5AF4EA01" w:rsidR="007F64DF" w:rsidRDefault="003009DF" w:rsidP="00C82BDE">
      <w:pPr>
        <w:spacing w:after="0"/>
        <w:rPr>
          <w:rFonts w:ascii="Times New Roman" w:hAnsi="Times New Roman" w:cs="Times New Roman"/>
          <w:sz w:val="24"/>
          <w:szCs w:val="24"/>
        </w:rPr>
      </w:pPr>
      <w:r>
        <w:rPr>
          <w:rFonts w:ascii="Times New Roman" w:hAnsi="Times New Roman" w:cs="Times New Roman"/>
          <w:sz w:val="24"/>
          <w:szCs w:val="24"/>
        </w:rPr>
        <w:t xml:space="preserve">Have the parties formed any other agreements as to timing, form, and scope of informal disclosures </w:t>
      </w:r>
      <w:r>
        <w:rPr>
          <w:rFonts w:ascii="Times New Roman" w:hAnsi="Times New Roman" w:cs="Times New Roman"/>
          <w:i/>
          <w:iCs/>
          <w:sz w:val="24"/>
          <w:szCs w:val="24"/>
        </w:rPr>
        <w:t xml:space="preserve">not required </w:t>
      </w:r>
      <w:r>
        <w:rPr>
          <w:rFonts w:ascii="Times New Roman" w:hAnsi="Times New Roman" w:cs="Times New Roman"/>
          <w:sz w:val="24"/>
          <w:szCs w:val="24"/>
        </w:rPr>
        <w:t>in Rule 26(a)(1)?</w:t>
      </w:r>
    </w:p>
    <w:p w14:paraId="514DDAAB" w14:textId="77777777" w:rsidR="003009DF" w:rsidRPr="003009DF" w:rsidRDefault="003009DF" w:rsidP="00C82BDE">
      <w:pPr>
        <w:spacing w:after="0"/>
        <w:rPr>
          <w:rFonts w:ascii="Times New Roman" w:hAnsi="Times New Roman" w:cs="Times New Roman"/>
          <w:sz w:val="24"/>
          <w:szCs w:val="24"/>
        </w:rPr>
      </w:pPr>
    </w:p>
    <w:p w14:paraId="0942FA2E" w14:textId="259C4FE6" w:rsidR="008510B7" w:rsidRDefault="008510B7" w:rsidP="008510B7">
      <w:pPr>
        <w:spacing w:after="0"/>
        <w:rPr>
          <w:rFonts w:ascii="Times New Roman" w:hAnsi="Times New Roman" w:cs="Times New Roman"/>
          <w:sz w:val="24"/>
          <w:szCs w:val="24"/>
        </w:rPr>
      </w:pPr>
    </w:p>
    <w:p w14:paraId="78B2001F" w14:textId="0651F592" w:rsidR="00020FA4" w:rsidRPr="00020FA4" w:rsidRDefault="00020FA4" w:rsidP="00020FA4">
      <w:pPr>
        <w:pStyle w:val="ListParagraph"/>
        <w:numPr>
          <w:ilvl w:val="0"/>
          <w:numId w:val="4"/>
        </w:numPr>
        <w:spacing w:after="0"/>
        <w:rPr>
          <w:rFonts w:ascii="Times New Roman" w:hAnsi="Times New Roman" w:cs="Times New Roman"/>
          <w:b/>
          <w:bCs/>
          <w:sz w:val="24"/>
          <w:szCs w:val="24"/>
        </w:rPr>
      </w:pPr>
      <w:r>
        <w:rPr>
          <w:rFonts w:ascii="Times New Roman" w:hAnsi="Times New Roman" w:cs="Times New Roman"/>
          <w:b/>
          <w:bCs/>
          <w:sz w:val="24"/>
          <w:szCs w:val="24"/>
        </w:rPr>
        <w:t>Formal Discovery</w:t>
      </w:r>
    </w:p>
    <w:p w14:paraId="29B4DB0E" w14:textId="1A445E69" w:rsidR="008510B7" w:rsidRDefault="008510B7" w:rsidP="008510B7">
      <w:pPr>
        <w:spacing w:after="0"/>
        <w:rPr>
          <w:rFonts w:ascii="Times New Roman" w:hAnsi="Times New Roman" w:cs="Times New Roman"/>
          <w:sz w:val="24"/>
          <w:szCs w:val="24"/>
        </w:rPr>
      </w:pPr>
    </w:p>
    <w:p w14:paraId="4BE6B012" w14:textId="17640A78" w:rsidR="008510B7" w:rsidRDefault="008510B7" w:rsidP="008510B7">
      <w:pPr>
        <w:spacing w:after="0"/>
        <w:rPr>
          <w:rFonts w:ascii="Times New Roman" w:hAnsi="Times New Roman" w:cs="Times New Roman"/>
          <w:sz w:val="24"/>
          <w:szCs w:val="24"/>
        </w:rPr>
      </w:pPr>
      <w:r>
        <w:rPr>
          <w:rFonts w:ascii="Times New Roman" w:hAnsi="Times New Roman" w:cs="Times New Roman"/>
          <w:sz w:val="24"/>
          <w:szCs w:val="24"/>
        </w:rPr>
        <w:t>The parties anticipate that discovery should be completed within ______ days</w:t>
      </w:r>
      <w:r w:rsidR="00C232DA">
        <w:rPr>
          <w:rFonts w:ascii="Times New Roman" w:hAnsi="Times New Roman" w:cs="Times New Roman"/>
          <w:sz w:val="24"/>
          <w:szCs w:val="24"/>
        </w:rPr>
        <w:t xml:space="preserve"> of the Rule 16 Conference</w:t>
      </w:r>
      <w:r>
        <w:rPr>
          <w:rFonts w:ascii="Times New Roman" w:hAnsi="Times New Roman" w:cs="Times New Roman"/>
          <w:sz w:val="24"/>
          <w:szCs w:val="24"/>
        </w:rPr>
        <w:t>.</w:t>
      </w:r>
    </w:p>
    <w:p w14:paraId="1D48781F" w14:textId="0034F40A" w:rsidR="008510B7" w:rsidRDefault="008510B7" w:rsidP="008510B7">
      <w:pPr>
        <w:spacing w:after="0"/>
        <w:rPr>
          <w:rFonts w:ascii="Times New Roman" w:hAnsi="Times New Roman" w:cs="Times New Roman"/>
          <w:sz w:val="24"/>
          <w:szCs w:val="24"/>
        </w:rPr>
      </w:pPr>
    </w:p>
    <w:p w14:paraId="78A1D654" w14:textId="01AAE584" w:rsidR="00CE4096" w:rsidRDefault="008510B7" w:rsidP="00CE4096">
      <w:pPr>
        <w:spacing w:after="0"/>
        <w:ind w:left="720"/>
        <w:rPr>
          <w:rFonts w:ascii="Times New Roman" w:hAnsi="Times New Roman" w:cs="Times New Roman"/>
          <w:sz w:val="24"/>
          <w:szCs w:val="24"/>
        </w:rPr>
      </w:pPr>
      <w:r>
        <w:rPr>
          <w:rFonts w:ascii="Times New Roman" w:hAnsi="Times New Roman" w:cs="Times New Roman"/>
          <w:sz w:val="24"/>
          <w:szCs w:val="24"/>
        </w:rPr>
        <w:t xml:space="preserve">If </w:t>
      </w:r>
      <w:r w:rsidR="00C232DA">
        <w:rPr>
          <w:rFonts w:ascii="Times New Roman" w:hAnsi="Times New Roman" w:cs="Times New Roman"/>
          <w:sz w:val="24"/>
          <w:szCs w:val="24"/>
        </w:rPr>
        <w:t xml:space="preserve">the parties anticipate </w:t>
      </w:r>
      <w:r>
        <w:rPr>
          <w:rFonts w:ascii="Times New Roman" w:hAnsi="Times New Roman" w:cs="Times New Roman"/>
          <w:sz w:val="24"/>
          <w:szCs w:val="24"/>
        </w:rPr>
        <w:t>a discovery period exceeding 90 days</w:t>
      </w:r>
      <w:r w:rsidR="00C232DA">
        <w:rPr>
          <w:rFonts w:ascii="Times New Roman" w:hAnsi="Times New Roman" w:cs="Times New Roman"/>
          <w:sz w:val="24"/>
          <w:szCs w:val="24"/>
        </w:rPr>
        <w:t xml:space="preserve"> past the Rule 16 conference date</w:t>
      </w:r>
      <w:r>
        <w:rPr>
          <w:rFonts w:ascii="Times New Roman" w:hAnsi="Times New Roman" w:cs="Times New Roman"/>
          <w:sz w:val="24"/>
          <w:szCs w:val="24"/>
        </w:rPr>
        <w:t>, please explain why:</w:t>
      </w:r>
    </w:p>
    <w:p w14:paraId="512CCA40" w14:textId="77777777" w:rsidR="00CE4096" w:rsidRDefault="00CE4096" w:rsidP="008510B7">
      <w:pPr>
        <w:spacing w:after="0"/>
        <w:rPr>
          <w:rFonts w:ascii="Times New Roman" w:hAnsi="Times New Roman" w:cs="Times New Roman"/>
          <w:sz w:val="24"/>
          <w:szCs w:val="24"/>
        </w:rPr>
      </w:pPr>
    </w:p>
    <w:p w14:paraId="4C3E1486" w14:textId="77777777" w:rsidR="00CE4096" w:rsidRDefault="00CE4096" w:rsidP="008510B7">
      <w:pPr>
        <w:spacing w:after="0"/>
        <w:rPr>
          <w:rFonts w:ascii="Times New Roman" w:hAnsi="Times New Roman" w:cs="Times New Roman"/>
          <w:sz w:val="24"/>
          <w:szCs w:val="24"/>
        </w:rPr>
      </w:pPr>
    </w:p>
    <w:p w14:paraId="5F4C8650" w14:textId="77777777" w:rsidR="00DE06A5" w:rsidRDefault="00EC3309" w:rsidP="008510B7">
      <w:pPr>
        <w:spacing w:after="0"/>
        <w:rPr>
          <w:rFonts w:ascii="Times New Roman" w:hAnsi="Times New Roman" w:cs="Times New Roman"/>
          <w:sz w:val="24"/>
          <w:szCs w:val="24"/>
        </w:rPr>
      </w:pPr>
      <w:r>
        <w:rPr>
          <w:rFonts w:ascii="Times New Roman" w:hAnsi="Times New Roman" w:cs="Times New Roman"/>
          <w:sz w:val="24"/>
          <w:szCs w:val="24"/>
        </w:rPr>
        <w:t xml:space="preserve">Do the parties </w:t>
      </w:r>
      <w:r w:rsidR="00493D22">
        <w:rPr>
          <w:rFonts w:ascii="Times New Roman" w:hAnsi="Times New Roman" w:cs="Times New Roman"/>
          <w:sz w:val="24"/>
          <w:szCs w:val="24"/>
        </w:rPr>
        <w:t xml:space="preserve">need to conduct discovery in phases to prepare for the filing of motions or for settlement discussions? </w:t>
      </w:r>
    </w:p>
    <w:p w14:paraId="70FC0C91" w14:textId="77777777" w:rsidR="00DE06A5" w:rsidRDefault="00DE06A5" w:rsidP="008510B7">
      <w:pPr>
        <w:spacing w:after="0"/>
        <w:rPr>
          <w:rFonts w:ascii="Times New Roman" w:hAnsi="Times New Roman" w:cs="Times New Roman"/>
          <w:sz w:val="24"/>
          <w:szCs w:val="24"/>
        </w:rPr>
      </w:pPr>
    </w:p>
    <w:p w14:paraId="5C661047" w14:textId="77777777" w:rsidR="00DE06A5" w:rsidRDefault="00DE06A5" w:rsidP="008510B7">
      <w:pPr>
        <w:spacing w:after="0"/>
        <w:rPr>
          <w:rFonts w:ascii="Times New Roman" w:hAnsi="Times New Roman" w:cs="Times New Roman"/>
          <w:sz w:val="24"/>
          <w:szCs w:val="24"/>
        </w:rPr>
      </w:pPr>
    </w:p>
    <w:p w14:paraId="6104CFB5" w14:textId="107B11C9" w:rsidR="00EC3309" w:rsidRDefault="00493D22" w:rsidP="00DE06A5">
      <w:pPr>
        <w:spacing w:after="0"/>
        <w:ind w:firstLine="720"/>
        <w:rPr>
          <w:rFonts w:ascii="Times New Roman" w:hAnsi="Times New Roman" w:cs="Times New Roman"/>
          <w:sz w:val="24"/>
          <w:szCs w:val="24"/>
        </w:rPr>
      </w:pPr>
      <w:r>
        <w:rPr>
          <w:rFonts w:ascii="Times New Roman" w:hAnsi="Times New Roman" w:cs="Times New Roman"/>
          <w:sz w:val="24"/>
          <w:szCs w:val="24"/>
        </w:rPr>
        <w:t xml:space="preserve">If so, </w:t>
      </w:r>
      <w:r w:rsidR="00C232DA">
        <w:rPr>
          <w:rFonts w:ascii="Times New Roman" w:hAnsi="Times New Roman" w:cs="Times New Roman"/>
          <w:sz w:val="24"/>
          <w:szCs w:val="24"/>
        </w:rPr>
        <w:t>please propose deadlines for phases and what will be due at each phase</w:t>
      </w:r>
      <w:r w:rsidR="00DE06A5">
        <w:rPr>
          <w:rFonts w:ascii="Times New Roman" w:hAnsi="Times New Roman" w:cs="Times New Roman"/>
          <w:sz w:val="24"/>
          <w:szCs w:val="24"/>
        </w:rPr>
        <w:t>:</w:t>
      </w:r>
    </w:p>
    <w:p w14:paraId="779F275F" w14:textId="77777777" w:rsidR="00DE06A5" w:rsidRDefault="00DE06A5" w:rsidP="00FD795D">
      <w:pPr>
        <w:spacing w:after="0"/>
        <w:rPr>
          <w:rFonts w:ascii="Times New Roman" w:hAnsi="Times New Roman" w:cs="Times New Roman"/>
          <w:sz w:val="24"/>
          <w:szCs w:val="24"/>
        </w:rPr>
      </w:pPr>
    </w:p>
    <w:p w14:paraId="0211FC1D" w14:textId="77777777" w:rsidR="00DE06A5" w:rsidRDefault="00DE06A5" w:rsidP="00FD795D">
      <w:pPr>
        <w:spacing w:after="0"/>
        <w:rPr>
          <w:rFonts w:ascii="Times New Roman" w:hAnsi="Times New Roman" w:cs="Times New Roman"/>
          <w:sz w:val="24"/>
          <w:szCs w:val="24"/>
        </w:rPr>
      </w:pPr>
    </w:p>
    <w:p w14:paraId="302DA228" w14:textId="528B5FD7" w:rsidR="00FD795D" w:rsidRDefault="00FD795D" w:rsidP="00FD795D">
      <w:pPr>
        <w:spacing w:after="0"/>
        <w:rPr>
          <w:rFonts w:ascii="Times New Roman" w:hAnsi="Times New Roman" w:cs="Times New Roman"/>
          <w:sz w:val="24"/>
          <w:szCs w:val="24"/>
        </w:rPr>
      </w:pPr>
      <w:r>
        <w:rPr>
          <w:rFonts w:ascii="Times New Roman" w:hAnsi="Times New Roman" w:cs="Times New Roman"/>
          <w:sz w:val="24"/>
          <w:szCs w:val="24"/>
        </w:rPr>
        <w:t>Does either side anticipate the use of experts?</w:t>
      </w:r>
    </w:p>
    <w:p w14:paraId="61B2A688" w14:textId="77777777" w:rsidR="00FD795D" w:rsidRDefault="00FD795D" w:rsidP="00FD795D">
      <w:pPr>
        <w:spacing w:after="0"/>
        <w:rPr>
          <w:rFonts w:ascii="Times New Roman" w:hAnsi="Times New Roman" w:cs="Times New Roman"/>
          <w:sz w:val="24"/>
          <w:szCs w:val="24"/>
        </w:rPr>
      </w:pPr>
    </w:p>
    <w:p w14:paraId="593E61BD" w14:textId="658FEF9D" w:rsidR="00FD795D" w:rsidRDefault="00FD795D" w:rsidP="00DE06A5">
      <w:pPr>
        <w:spacing w:after="0"/>
        <w:ind w:left="720"/>
        <w:rPr>
          <w:rFonts w:ascii="Times New Roman" w:hAnsi="Times New Roman" w:cs="Times New Roman"/>
          <w:sz w:val="24"/>
          <w:szCs w:val="24"/>
        </w:rPr>
      </w:pPr>
      <w:r>
        <w:rPr>
          <w:rFonts w:ascii="Times New Roman" w:hAnsi="Times New Roman" w:cs="Times New Roman"/>
          <w:sz w:val="24"/>
          <w:szCs w:val="24"/>
        </w:rPr>
        <w:t>If yes, what is the proposed deadline for expert discovery?</w:t>
      </w:r>
      <w:r w:rsidR="00D42742">
        <w:rPr>
          <w:rStyle w:val="FootnoteReference"/>
          <w:rFonts w:ascii="Times New Roman" w:hAnsi="Times New Roman" w:cs="Times New Roman"/>
          <w:sz w:val="24"/>
          <w:szCs w:val="24"/>
        </w:rPr>
        <w:footnoteReference w:id="1"/>
      </w:r>
    </w:p>
    <w:p w14:paraId="2C636258" w14:textId="77777777" w:rsidR="00DE06A5" w:rsidRDefault="00DE06A5" w:rsidP="00DE06A5">
      <w:pPr>
        <w:spacing w:after="0"/>
        <w:ind w:left="720"/>
        <w:rPr>
          <w:rFonts w:ascii="Times New Roman" w:hAnsi="Times New Roman" w:cs="Times New Roman"/>
          <w:sz w:val="24"/>
          <w:szCs w:val="24"/>
        </w:rPr>
      </w:pPr>
    </w:p>
    <w:p w14:paraId="4AEF4DE6" w14:textId="3567CAC8" w:rsidR="00722BEC" w:rsidRPr="00CC64AC" w:rsidRDefault="00722BEC" w:rsidP="00722BEC">
      <w:pPr>
        <w:spacing w:after="0"/>
        <w:ind w:left="720"/>
        <w:rPr>
          <w:rFonts w:ascii="Times New Roman" w:hAnsi="Times New Roman" w:cs="Times New Roman"/>
          <w:sz w:val="24"/>
          <w:szCs w:val="24"/>
        </w:rPr>
      </w:pPr>
      <w:r>
        <w:rPr>
          <w:rFonts w:ascii="Times New Roman" w:hAnsi="Times New Roman" w:cs="Times New Roman"/>
          <w:sz w:val="24"/>
          <w:szCs w:val="24"/>
        </w:rPr>
        <w:t>Do the parties expect that they will need to depose any expert witnesses?</w:t>
      </w:r>
    </w:p>
    <w:p w14:paraId="49386F6B" w14:textId="77777777" w:rsidR="00FD795D" w:rsidRDefault="00FD795D" w:rsidP="00FD795D">
      <w:pPr>
        <w:spacing w:after="0"/>
        <w:ind w:left="720"/>
        <w:rPr>
          <w:rFonts w:ascii="Times New Roman" w:hAnsi="Times New Roman" w:cs="Times New Roman"/>
          <w:sz w:val="24"/>
          <w:szCs w:val="24"/>
        </w:rPr>
      </w:pPr>
    </w:p>
    <w:p w14:paraId="15173AF5" w14:textId="656E800A" w:rsidR="00FD795D" w:rsidRDefault="00FD795D" w:rsidP="00FD795D">
      <w:pPr>
        <w:spacing w:after="0"/>
        <w:ind w:left="720"/>
        <w:rPr>
          <w:rFonts w:ascii="Times New Roman" w:hAnsi="Times New Roman" w:cs="Times New Roman"/>
          <w:sz w:val="24"/>
          <w:szCs w:val="24"/>
        </w:rPr>
      </w:pPr>
      <w:r>
        <w:rPr>
          <w:rFonts w:ascii="Times New Roman" w:hAnsi="Times New Roman" w:cs="Times New Roman"/>
          <w:sz w:val="24"/>
          <w:szCs w:val="24"/>
        </w:rPr>
        <w:t>Normally, the court expects all expert reports to be submitted simultaneously</w:t>
      </w:r>
      <w:r w:rsidR="00DE06A5">
        <w:rPr>
          <w:rFonts w:ascii="Times New Roman" w:hAnsi="Times New Roman" w:cs="Times New Roman"/>
          <w:sz w:val="24"/>
          <w:szCs w:val="24"/>
        </w:rPr>
        <w:t xml:space="preserve">. If the parties propose to stagger the production of expert reports, please explain why: </w:t>
      </w:r>
      <w:r>
        <w:rPr>
          <w:rFonts w:ascii="Times New Roman" w:hAnsi="Times New Roman" w:cs="Times New Roman"/>
          <w:sz w:val="24"/>
          <w:szCs w:val="24"/>
        </w:rPr>
        <w:t xml:space="preserve"> </w:t>
      </w:r>
    </w:p>
    <w:p w14:paraId="5B32F232" w14:textId="4C825DF3" w:rsidR="00CC64AC" w:rsidRDefault="00CC64AC" w:rsidP="00FD795D">
      <w:pPr>
        <w:spacing w:after="0"/>
        <w:ind w:left="720"/>
        <w:rPr>
          <w:rFonts w:ascii="Times New Roman" w:hAnsi="Times New Roman" w:cs="Times New Roman"/>
          <w:sz w:val="24"/>
          <w:szCs w:val="24"/>
        </w:rPr>
      </w:pPr>
    </w:p>
    <w:p w14:paraId="4A238ABC" w14:textId="77777777" w:rsidR="003E5D61" w:rsidRDefault="003E5D61" w:rsidP="00FB2F59">
      <w:pPr>
        <w:spacing w:after="0"/>
        <w:rPr>
          <w:rFonts w:ascii="Times New Roman" w:hAnsi="Times New Roman" w:cs="Times New Roman"/>
          <w:sz w:val="24"/>
          <w:szCs w:val="24"/>
        </w:rPr>
      </w:pPr>
    </w:p>
    <w:p w14:paraId="7A299917" w14:textId="7924D95C" w:rsidR="003E5D61" w:rsidRDefault="00FB2F59" w:rsidP="00FB2F59">
      <w:pPr>
        <w:spacing w:after="0"/>
        <w:rPr>
          <w:rFonts w:ascii="Times New Roman" w:hAnsi="Times New Roman" w:cs="Times New Roman"/>
          <w:sz w:val="24"/>
          <w:szCs w:val="24"/>
        </w:rPr>
      </w:pPr>
      <w:r>
        <w:rPr>
          <w:rFonts w:ascii="Times New Roman" w:hAnsi="Times New Roman" w:cs="Times New Roman"/>
          <w:sz w:val="24"/>
          <w:szCs w:val="24"/>
        </w:rPr>
        <w:lastRenderedPageBreak/>
        <w:t>Note that Judge Scott expects that the parties will reach an agreement on how to conduct electronic discovery. If the parties cannot reach an agreement before the Rule 16 scheduling conference, the court will enter an order incorporating default standards. The default order can be viewed at Judge Scott’s</w:t>
      </w:r>
      <w:r w:rsidR="003E5D61">
        <w:rPr>
          <w:rFonts w:ascii="Times New Roman" w:hAnsi="Times New Roman" w:cs="Times New Roman"/>
          <w:sz w:val="24"/>
          <w:szCs w:val="24"/>
        </w:rPr>
        <w:t xml:space="preserve"> Judge’s Info</w:t>
      </w:r>
      <w:r>
        <w:rPr>
          <w:rFonts w:ascii="Times New Roman" w:hAnsi="Times New Roman" w:cs="Times New Roman"/>
          <w:sz w:val="24"/>
          <w:szCs w:val="24"/>
        </w:rPr>
        <w:t xml:space="preserve"> webpage (</w:t>
      </w:r>
      <w:hyperlink r:id="rId8" w:history="1">
        <w:r w:rsidRPr="003E5D61">
          <w:rPr>
            <w:rStyle w:val="Hyperlink"/>
            <w:rFonts w:ascii="Times New Roman" w:hAnsi="Times New Roman" w:cs="Times New Roman"/>
            <w:sz w:val="24"/>
            <w:szCs w:val="24"/>
          </w:rPr>
          <w:t>link</w:t>
        </w:r>
      </w:hyperlink>
      <w:r>
        <w:rPr>
          <w:rFonts w:ascii="Times New Roman" w:hAnsi="Times New Roman" w:cs="Times New Roman"/>
          <w:sz w:val="24"/>
          <w:szCs w:val="24"/>
        </w:rPr>
        <w:t xml:space="preserve">). </w:t>
      </w:r>
      <w:r w:rsidR="0064474F">
        <w:rPr>
          <w:rFonts w:ascii="Times New Roman" w:hAnsi="Times New Roman" w:cs="Times New Roman"/>
          <w:sz w:val="24"/>
          <w:szCs w:val="24"/>
        </w:rPr>
        <w:t xml:space="preserve">The parties </w:t>
      </w:r>
      <w:r w:rsidR="00492D1A">
        <w:rPr>
          <w:rFonts w:ascii="Times New Roman" w:hAnsi="Times New Roman" w:cs="Times New Roman"/>
          <w:sz w:val="24"/>
          <w:szCs w:val="24"/>
        </w:rPr>
        <w:t>shall discuss the parameters of their anticipated e-discovery at the Rule 26(f) conference, and parties must</w:t>
      </w:r>
      <w:r w:rsidR="0064474F">
        <w:rPr>
          <w:rFonts w:ascii="Times New Roman" w:hAnsi="Times New Roman" w:cs="Times New Roman"/>
          <w:sz w:val="24"/>
          <w:szCs w:val="24"/>
        </w:rPr>
        <w:t xml:space="preserve"> come to the Rule 16 conference </w:t>
      </w:r>
      <w:r w:rsidR="00E226A1">
        <w:rPr>
          <w:rFonts w:ascii="Times New Roman" w:hAnsi="Times New Roman" w:cs="Times New Roman"/>
          <w:sz w:val="24"/>
          <w:szCs w:val="24"/>
        </w:rPr>
        <w:t xml:space="preserve">prepared to address </w:t>
      </w:r>
      <w:r w:rsidR="00FD6CBD">
        <w:rPr>
          <w:rFonts w:ascii="Times New Roman" w:hAnsi="Times New Roman" w:cs="Times New Roman"/>
          <w:sz w:val="24"/>
          <w:szCs w:val="24"/>
        </w:rPr>
        <w:t>e-discovery.</w:t>
      </w:r>
    </w:p>
    <w:p w14:paraId="38DA27D9" w14:textId="77777777" w:rsidR="00572213" w:rsidRDefault="00572213" w:rsidP="00572213">
      <w:pPr>
        <w:spacing w:after="0"/>
        <w:rPr>
          <w:rFonts w:ascii="Times New Roman" w:hAnsi="Times New Roman" w:cs="Times New Roman"/>
          <w:sz w:val="24"/>
          <w:szCs w:val="24"/>
        </w:rPr>
      </w:pPr>
    </w:p>
    <w:p w14:paraId="65D74B21" w14:textId="04BDEC7B" w:rsidR="00572213" w:rsidRDefault="00E071F1" w:rsidP="008510B7">
      <w:pPr>
        <w:spacing w:after="0"/>
        <w:rPr>
          <w:rFonts w:ascii="Times New Roman" w:hAnsi="Times New Roman" w:cs="Times New Roman"/>
          <w:sz w:val="24"/>
          <w:szCs w:val="24"/>
        </w:rPr>
      </w:pPr>
      <w:r>
        <w:rPr>
          <w:rFonts w:ascii="Times New Roman" w:hAnsi="Times New Roman" w:cs="Times New Roman"/>
          <w:sz w:val="24"/>
          <w:szCs w:val="24"/>
        </w:rPr>
        <w:t>P</w:t>
      </w:r>
      <w:r w:rsidR="00AD4F1C">
        <w:rPr>
          <w:rFonts w:ascii="Times New Roman" w:hAnsi="Times New Roman" w:cs="Times New Roman"/>
          <w:sz w:val="24"/>
          <w:szCs w:val="24"/>
        </w:rPr>
        <w:t xml:space="preserve">lease </w:t>
      </w:r>
      <w:r w:rsidR="00433521">
        <w:rPr>
          <w:rFonts w:ascii="Times New Roman" w:hAnsi="Times New Roman" w:cs="Times New Roman"/>
          <w:sz w:val="24"/>
          <w:szCs w:val="24"/>
        </w:rPr>
        <w:t>identify any</w:t>
      </w:r>
      <w:r w:rsidR="009F4143">
        <w:rPr>
          <w:rFonts w:ascii="Times New Roman" w:hAnsi="Times New Roman" w:cs="Times New Roman"/>
          <w:sz w:val="24"/>
          <w:szCs w:val="24"/>
        </w:rPr>
        <w:t xml:space="preserve"> other</w:t>
      </w:r>
      <w:r w:rsidR="00433521">
        <w:rPr>
          <w:rFonts w:ascii="Times New Roman" w:hAnsi="Times New Roman" w:cs="Times New Roman"/>
          <w:sz w:val="24"/>
          <w:szCs w:val="24"/>
        </w:rPr>
        <w:t xml:space="preserve"> anticipated discovery issues that should be addressed at the Rule 16 Conference, </w:t>
      </w:r>
      <w:r w:rsidR="008510B7">
        <w:rPr>
          <w:rFonts w:ascii="Times New Roman" w:hAnsi="Times New Roman" w:cs="Times New Roman"/>
          <w:sz w:val="24"/>
          <w:szCs w:val="24"/>
        </w:rPr>
        <w:t>including</w:t>
      </w:r>
      <w:r w:rsidR="00572213">
        <w:rPr>
          <w:rFonts w:ascii="Times New Roman" w:hAnsi="Times New Roman" w:cs="Times New Roman"/>
          <w:sz w:val="24"/>
          <w:szCs w:val="24"/>
        </w:rPr>
        <w:t>:</w:t>
      </w:r>
    </w:p>
    <w:p w14:paraId="5D6F32C2" w14:textId="0DFB1951" w:rsidR="00572213" w:rsidRDefault="00572213" w:rsidP="00572213">
      <w:pPr>
        <w:pStyle w:val="ListParagraph"/>
        <w:numPr>
          <w:ilvl w:val="0"/>
          <w:numId w:val="6"/>
        </w:numPr>
        <w:spacing w:after="0"/>
        <w:rPr>
          <w:rFonts w:ascii="Times New Roman" w:hAnsi="Times New Roman" w:cs="Times New Roman"/>
          <w:sz w:val="24"/>
          <w:szCs w:val="24"/>
        </w:rPr>
      </w:pPr>
      <w:r w:rsidRPr="008A313D">
        <w:rPr>
          <w:rFonts w:ascii="Times New Roman" w:hAnsi="Times New Roman" w:cs="Times New Roman"/>
          <w:sz w:val="24"/>
          <w:szCs w:val="24"/>
        </w:rPr>
        <w:t>claims of privilege or of protection as trial-preparation material, as required by Rule 26(f)(3)(D</w:t>
      </w:r>
      <w:proofErr w:type="gramStart"/>
      <w:r w:rsidRPr="008A313D">
        <w:rPr>
          <w:rFonts w:ascii="Times New Roman" w:hAnsi="Times New Roman" w:cs="Times New Roman"/>
          <w:sz w:val="24"/>
          <w:szCs w:val="24"/>
        </w:rPr>
        <w:t>)</w:t>
      </w:r>
      <w:r>
        <w:rPr>
          <w:rFonts w:ascii="Times New Roman" w:hAnsi="Times New Roman" w:cs="Times New Roman"/>
          <w:sz w:val="24"/>
          <w:szCs w:val="24"/>
        </w:rPr>
        <w:t>;</w:t>
      </w:r>
      <w:proofErr w:type="gramEnd"/>
    </w:p>
    <w:p w14:paraId="44320AB5" w14:textId="0A5F1162" w:rsidR="00C81855" w:rsidRDefault="00C81855" w:rsidP="00C81855">
      <w:pPr>
        <w:pStyle w:val="ListParagraph"/>
        <w:numPr>
          <w:ilvl w:val="0"/>
          <w:numId w:val="6"/>
        </w:numPr>
        <w:spacing w:after="0"/>
        <w:rPr>
          <w:rFonts w:ascii="Times New Roman" w:hAnsi="Times New Roman" w:cs="Times New Roman"/>
          <w:sz w:val="24"/>
          <w:szCs w:val="24"/>
        </w:rPr>
      </w:pPr>
      <w:r w:rsidRPr="008A313D">
        <w:rPr>
          <w:rFonts w:ascii="Times New Roman" w:hAnsi="Times New Roman" w:cs="Times New Roman"/>
          <w:sz w:val="24"/>
          <w:szCs w:val="24"/>
        </w:rPr>
        <w:t xml:space="preserve">limitations on discovery or protective </w:t>
      </w:r>
      <w:r>
        <w:rPr>
          <w:rFonts w:ascii="Times New Roman" w:hAnsi="Times New Roman" w:cs="Times New Roman"/>
          <w:sz w:val="24"/>
          <w:szCs w:val="24"/>
        </w:rPr>
        <w:t>o</w:t>
      </w:r>
      <w:r w:rsidRPr="008A313D">
        <w:rPr>
          <w:rFonts w:ascii="Times New Roman" w:hAnsi="Times New Roman" w:cs="Times New Roman"/>
          <w:sz w:val="24"/>
          <w:szCs w:val="24"/>
        </w:rPr>
        <w:t>rders needed</w:t>
      </w:r>
      <w:r>
        <w:rPr>
          <w:rFonts w:ascii="Times New Roman" w:hAnsi="Times New Roman" w:cs="Times New Roman"/>
          <w:sz w:val="24"/>
          <w:szCs w:val="24"/>
        </w:rPr>
        <w:t>;</w:t>
      </w:r>
      <w:r w:rsidR="009F4143">
        <w:rPr>
          <w:rFonts w:ascii="Times New Roman" w:hAnsi="Times New Roman" w:cs="Times New Roman"/>
          <w:sz w:val="24"/>
          <w:szCs w:val="24"/>
        </w:rPr>
        <w:t xml:space="preserve"> and</w:t>
      </w:r>
    </w:p>
    <w:p w14:paraId="7506EDEC" w14:textId="0AAFE82F" w:rsidR="00572213" w:rsidRDefault="00C81855" w:rsidP="00572213">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 xml:space="preserve">any </w:t>
      </w:r>
      <w:r w:rsidR="00B271C5">
        <w:rPr>
          <w:rFonts w:ascii="Times New Roman" w:hAnsi="Times New Roman" w:cs="Times New Roman"/>
          <w:sz w:val="24"/>
          <w:szCs w:val="24"/>
        </w:rPr>
        <w:t xml:space="preserve">disputes regarding electronic discovery or </w:t>
      </w:r>
      <w:r>
        <w:rPr>
          <w:rFonts w:ascii="Times New Roman" w:hAnsi="Times New Roman" w:cs="Times New Roman"/>
          <w:sz w:val="24"/>
          <w:szCs w:val="24"/>
        </w:rPr>
        <w:t>agreements regarding electronic discovery</w:t>
      </w:r>
      <w:r w:rsidR="00FD6CBD">
        <w:rPr>
          <w:rFonts w:ascii="Times New Roman" w:hAnsi="Times New Roman" w:cs="Times New Roman"/>
          <w:sz w:val="24"/>
          <w:szCs w:val="24"/>
        </w:rPr>
        <w:t xml:space="preserve"> that deviate from the court’s standard order</w:t>
      </w:r>
      <w:r w:rsidR="00B271C5">
        <w:rPr>
          <w:rFonts w:ascii="Times New Roman" w:hAnsi="Times New Roman" w:cs="Times New Roman"/>
          <w:sz w:val="24"/>
          <w:szCs w:val="24"/>
        </w:rPr>
        <w:t>.</w:t>
      </w:r>
    </w:p>
    <w:p w14:paraId="42E3F107" w14:textId="133FEC6B" w:rsidR="00F92480" w:rsidRDefault="00F92480" w:rsidP="008510B7">
      <w:pPr>
        <w:spacing w:after="0"/>
        <w:rPr>
          <w:rFonts w:ascii="Times New Roman" w:hAnsi="Times New Roman" w:cs="Times New Roman"/>
          <w:sz w:val="24"/>
          <w:szCs w:val="24"/>
        </w:rPr>
      </w:pPr>
    </w:p>
    <w:p w14:paraId="165D74D4" w14:textId="77777777" w:rsidR="00B271C5" w:rsidRDefault="00B271C5" w:rsidP="008510B7">
      <w:pPr>
        <w:spacing w:after="0"/>
        <w:rPr>
          <w:rFonts w:ascii="Times New Roman" w:hAnsi="Times New Roman" w:cs="Times New Roman"/>
          <w:sz w:val="24"/>
          <w:szCs w:val="24"/>
        </w:rPr>
      </w:pPr>
    </w:p>
    <w:p w14:paraId="1AC438B3" w14:textId="55D4718E" w:rsidR="00F92480" w:rsidRPr="00F92480" w:rsidRDefault="00F92480" w:rsidP="00F92480">
      <w:pPr>
        <w:pStyle w:val="ListParagraph"/>
        <w:numPr>
          <w:ilvl w:val="0"/>
          <w:numId w:val="1"/>
        </w:numPr>
        <w:spacing w:after="0"/>
        <w:rPr>
          <w:rFonts w:ascii="Times New Roman" w:hAnsi="Times New Roman" w:cs="Times New Roman"/>
          <w:b/>
          <w:bCs/>
          <w:sz w:val="24"/>
          <w:szCs w:val="24"/>
        </w:rPr>
      </w:pPr>
      <w:r>
        <w:rPr>
          <w:rFonts w:ascii="Times New Roman" w:hAnsi="Times New Roman" w:cs="Times New Roman"/>
          <w:b/>
          <w:bCs/>
          <w:sz w:val="24"/>
          <w:szCs w:val="24"/>
          <w:u w:val="single"/>
        </w:rPr>
        <w:t>Settlement</w:t>
      </w:r>
      <w:r w:rsidR="00A84B75">
        <w:rPr>
          <w:rFonts w:ascii="Times New Roman" w:hAnsi="Times New Roman" w:cs="Times New Roman"/>
          <w:b/>
          <w:bCs/>
          <w:sz w:val="24"/>
          <w:szCs w:val="24"/>
          <w:u w:val="single"/>
        </w:rPr>
        <w:t xml:space="preserve"> or Early Resolution</w:t>
      </w:r>
    </w:p>
    <w:p w14:paraId="3FA5A862" w14:textId="52153D1C" w:rsidR="008510B7" w:rsidRDefault="008510B7" w:rsidP="008510B7">
      <w:pPr>
        <w:spacing w:after="0"/>
        <w:rPr>
          <w:rFonts w:ascii="Times New Roman" w:hAnsi="Times New Roman" w:cs="Times New Roman"/>
          <w:sz w:val="24"/>
          <w:szCs w:val="24"/>
        </w:rPr>
      </w:pPr>
    </w:p>
    <w:p w14:paraId="13D643ED" w14:textId="71AB4CC0" w:rsidR="00A84B75" w:rsidRDefault="00A84B75" w:rsidP="008510B7">
      <w:pPr>
        <w:spacing w:after="0"/>
        <w:rPr>
          <w:rFonts w:ascii="Times New Roman" w:hAnsi="Times New Roman" w:cs="Times New Roman"/>
          <w:sz w:val="24"/>
          <w:szCs w:val="24"/>
        </w:rPr>
      </w:pPr>
      <w:r>
        <w:rPr>
          <w:rFonts w:ascii="Times New Roman" w:hAnsi="Times New Roman" w:cs="Times New Roman"/>
          <w:sz w:val="24"/>
          <w:szCs w:val="24"/>
        </w:rPr>
        <w:t xml:space="preserve">The parties must familiarize themselves with </w:t>
      </w:r>
      <w:r w:rsidRPr="00523866">
        <w:rPr>
          <w:rFonts w:ascii="Times New Roman" w:hAnsi="Times New Roman" w:cs="Times New Roman"/>
          <w:sz w:val="24"/>
          <w:szCs w:val="24"/>
        </w:rPr>
        <w:t>Local Rule 53.3</w:t>
      </w:r>
      <w:r>
        <w:rPr>
          <w:rFonts w:ascii="Times New Roman" w:hAnsi="Times New Roman" w:cs="Times New Roman"/>
          <w:sz w:val="24"/>
          <w:szCs w:val="24"/>
        </w:rPr>
        <w:t xml:space="preserve"> before responding.</w:t>
      </w:r>
    </w:p>
    <w:p w14:paraId="6320B378" w14:textId="36E0C36C" w:rsidR="00A84B75" w:rsidRDefault="00A84B75" w:rsidP="008510B7">
      <w:pPr>
        <w:spacing w:after="0"/>
        <w:rPr>
          <w:rFonts w:ascii="Times New Roman" w:hAnsi="Times New Roman" w:cs="Times New Roman"/>
          <w:sz w:val="24"/>
          <w:szCs w:val="24"/>
        </w:rPr>
      </w:pPr>
    </w:p>
    <w:p w14:paraId="67B5C878" w14:textId="77777777" w:rsidR="00A66B04" w:rsidRDefault="00A66B04" w:rsidP="008510B7">
      <w:pPr>
        <w:spacing w:after="0"/>
        <w:rPr>
          <w:rFonts w:ascii="Times New Roman" w:hAnsi="Times New Roman" w:cs="Times New Roman"/>
          <w:sz w:val="24"/>
          <w:szCs w:val="24"/>
        </w:rPr>
      </w:pPr>
    </w:p>
    <w:p w14:paraId="230A5749" w14:textId="7D7320FF" w:rsidR="00C56210" w:rsidRDefault="00C56210" w:rsidP="008510B7">
      <w:pPr>
        <w:spacing w:after="0"/>
        <w:rPr>
          <w:rFonts w:ascii="Times New Roman" w:hAnsi="Times New Roman" w:cs="Times New Roman"/>
          <w:sz w:val="24"/>
          <w:szCs w:val="24"/>
        </w:rPr>
      </w:pPr>
      <w:r>
        <w:rPr>
          <w:rFonts w:ascii="Times New Roman" w:hAnsi="Times New Roman" w:cs="Times New Roman"/>
          <w:sz w:val="24"/>
          <w:szCs w:val="24"/>
        </w:rPr>
        <w:t xml:space="preserve">What is the outcome of the parties’ discussions about early resolution through </w:t>
      </w:r>
      <w:r w:rsidR="00DD15C7">
        <w:rPr>
          <w:rFonts w:ascii="Times New Roman" w:hAnsi="Times New Roman" w:cs="Times New Roman"/>
          <w:sz w:val="24"/>
          <w:szCs w:val="24"/>
        </w:rPr>
        <w:t>alternative dispute resolution (</w:t>
      </w:r>
      <w:r>
        <w:rPr>
          <w:rFonts w:ascii="Times New Roman" w:hAnsi="Times New Roman" w:cs="Times New Roman"/>
          <w:sz w:val="24"/>
          <w:szCs w:val="24"/>
        </w:rPr>
        <w:t>ADR</w:t>
      </w:r>
      <w:r w:rsidR="00DD15C7">
        <w:rPr>
          <w:rFonts w:ascii="Times New Roman" w:hAnsi="Times New Roman" w:cs="Times New Roman"/>
          <w:sz w:val="24"/>
          <w:szCs w:val="24"/>
        </w:rPr>
        <w:t>)</w:t>
      </w:r>
      <w:r w:rsidR="00F13341">
        <w:rPr>
          <w:rFonts w:ascii="Times New Roman" w:hAnsi="Times New Roman" w:cs="Times New Roman"/>
          <w:sz w:val="24"/>
          <w:szCs w:val="24"/>
        </w:rPr>
        <w:t xml:space="preserve"> or mediation</w:t>
      </w:r>
      <w:r>
        <w:rPr>
          <w:rFonts w:ascii="Times New Roman" w:hAnsi="Times New Roman" w:cs="Times New Roman"/>
          <w:sz w:val="24"/>
          <w:szCs w:val="24"/>
        </w:rPr>
        <w:t xml:space="preserve">? </w:t>
      </w:r>
    </w:p>
    <w:p w14:paraId="2DFBE973" w14:textId="77777777" w:rsidR="00A66B04" w:rsidRDefault="00A66B04" w:rsidP="008510B7">
      <w:pPr>
        <w:spacing w:after="0"/>
        <w:rPr>
          <w:rFonts w:ascii="Times New Roman" w:hAnsi="Times New Roman" w:cs="Times New Roman"/>
          <w:sz w:val="24"/>
          <w:szCs w:val="24"/>
        </w:rPr>
      </w:pPr>
    </w:p>
    <w:p w14:paraId="63275B95" w14:textId="77777777" w:rsidR="00E5580F" w:rsidRDefault="00E5580F" w:rsidP="008510B7">
      <w:pPr>
        <w:spacing w:after="0"/>
        <w:rPr>
          <w:rFonts w:ascii="Times New Roman" w:hAnsi="Times New Roman" w:cs="Times New Roman"/>
          <w:sz w:val="24"/>
          <w:szCs w:val="24"/>
        </w:rPr>
      </w:pPr>
    </w:p>
    <w:p w14:paraId="28932D77" w14:textId="0CAD32FA" w:rsidR="008510B7" w:rsidRDefault="008510B7" w:rsidP="008510B7">
      <w:pPr>
        <w:spacing w:after="0"/>
        <w:rPr>
          <w:rFonts w:ascii="Times New Roman" w:hAnsi="Times New Roman" w:cs="Times New Roman"/>
          <w:sz w:val="24"/>
          <w:szCs w:val="24"/>
        </w:rPr>
      </w:pPr>
      <w:r>
        <w:rPr>
          <w:rFonts w:ascii="Times New Roman" w:hAnsi="Times New Roman" w:cs="Times New Roman"/>
          <w:sz w:val="24"/>
          <w:szCs w:val="24"/>
        </w:rPr>
        <w:t xml:space="preserve">What is the outcome of </w:t>
      </w:r>
      <w:r w:rsidR="00E5580F">
        <w:rPr>
          <w:rFonts w:ascii="Times New Roman" w:hAnsi="Times New Roman" w:cs="Times New Roman"/>
          <w:sz w:val="24"/>
          <w:szCs w:val="24"/>
        </w:rPr>
        <w:t>the parties’</w:t>
      </w:r>
      <w:r>
        <w:rPr>
          <w:rFonts w:ascii="Times New Roman" w:hAnsi="Times New Roman" w:cs="Times New Roman"/>
          <w:sz w:val="24"/>
          <w:szCs w:val="24"/>
        </w:rPr>
        <w:t xml:space="preserve"> discussions about proceeding before a Magistrate Judge for final disposition?</w:t>
      </w:r>
      <w:r w:rsidR="00204716">
        <w:rPr>
          <w:rStyle w:val="FootnoteReference"/>
          <w:rFonts w:ascii="Times New Roman" w:hAnsi="Times New Roman" w:cs="Times New Roman"/>
          <w:sz w:val="24"/>
          <w:szCs w:val="24"/>
        </w:rPr>
        <w:footnoteReference w:id="2"/>
      </w:r>
    </w:p>
    <w:p w14:paraId="74A05719" w14:textId="77777777" w:rsidR="00A66B04" w:rsidRDefault="00A66B04" w:rsidP="008510B7">
      <w:pPr>
        <w:spacing w:after="0"/>
        <w:rPr>
          <w:rFonts w:ascii="Times New Roman" w:hAnsi="Times New Roman" w:cs="Times New Roman"/>
          <w:sz w:val="24"/>
          <w:szCs w:val="24"/>
        </w:rPr>
      </w:pPr>
    </w:p>
    <w:p w14:paraId="153781C7" w14:textId="53124DFA" w:rsidR="008510B7" w:rsidRDefault="008510B7" w:rsidP="008510B7">
      <w:pPr>
        <w:spacing w:after="0"/>
        <w:rPr>
          <w:rFonts w:ascii="Times New Roman" w:hAnsi="Times New Roman" w:cs="Times New Roman"/>
          <w:sz w:val="24"/>
          <w:szCs w:val="24"/>
        </w:rPr>
      </w:pPr>
    </w:p>
    <w:p w14:paraId="2D623260" w14:textId="4EF8EC88" w:rsidR="00164561" w:rsidRDefault="008510B7" w:rsidP="008510B7">
      <w:pPr>
        <w:spacing w:after="0"/>
        <w:rPr>
          <w:rFonts w:ascii="Times New Roman" w:hAnsi="Times New Roman" w:cs="Times New Roman"/>
          <w:sz w:val="24"/>
          <w:szCs w:val="24"/>
        </w:rPr>
      </w:pPr>
      <w:r>
        <w:rPr>
          <w:rFonts w:ascii="Times New Roman" w:hAnsi="Times New Roman" w:cs="Times New Roman"/>
          <w:sz w:val="24"/>
          <w:szCs w:val="24"/>
        </w:rPr>
        <w:t xml:space="preserve">Is a settlement conference likely to be helpful? </w:t>
      </w:r>
    </w:p>
    <w:p w14:paraId="3E9703C2" w14:textId="77777777" w:rsidR="00A736D9" w:rsidRDefault="00A736D9" w:rsidP="008510B7">
      <w:pPr>
        <w:spacing w:after="0"/>
        <w:rPr>
          <w:rFonts w:ascii="Times New Roman" w:hAnsi="Times New Roman" w:cs="Times New Roman"/>
          <w:sz w:val="24"/>
          <w:szCs w:val="24"/>
        </w:rPr>
      </w:pPr>
    </w:p>
    <w:p w14:paraId="1F5E3EE9" w14:textId="77777777" w:rsidR="00164561" w:rsidRDefault="00164561" w:rsidP="008510B7">
      <w:pPr>
        <w:spacing w:after="0"/>
        <w:rPr>
          <w:rFonts w:ascii="Times New Roman" w:hAnsi="Times New Roman" w:cs="Times New Roman"/>
          <w:sz w:val="24"/>
          <w:szCs w:val="24"/>
        </w:rPr>
      </w:pPr>
    </w:p>
    <w:p w14:paraId="6473C35D" w14:textId="24C3B29F" w:rsidR="00F92480" w:rsidRPr="00F13341" w:rsidRDefault="00F13341" w:rsidP="00F13341">
      <w:pPr>
        <w:pStyle w:val="ListParagraph"/>
        <w:numPr>
          <w:ilvl w:val="0"/>
          <w:numId w:val="1"/>
        </w:numPr>
        <w:spacing w:after="0"/>
        <w:rPr>
          <w:rFonts w:ascii="Times New Roman" w:hAnsi="Times New Roman" w:cs="Times New Roman"/>
          <w:b/>
          <w:bCs/>
          <w:sz w:val="24"/>
          <w:szCs w:val="24"/>
        </w:rPr>
      </w:pPr>
      <w:r>
        <w:rPr>
          <w:rFonts w:ascii="Times New Roman" w:hAnsi="Times New Roman" w:cs="Times New Roman"/>
          <w:b/>
          <w:bCs/>
          <w:sz w:val="24"/>
          <w:szCs w:val="24"/>
          <w:u w:val="single"/>
        </w:rPr>
        <w:t>Trial Date</w:t>
      </w:r>
    </w:p>
    <w:p w14:paraId="2A4FCF4A" w14:textId="77777777" w:rsidR="00DE3310" w:rsidRDefault="00DE3310" w:rsidP="008510B7">
      <w:pPr>
        <w:spacing w:after="0"/>
        <w:rPr>
          <w:rFonts w:ascii="Times New Roman" w:hAnsi="Times New Roman" w:cs="Times New Roman"/>
          <w:sz w:val="24"/>
          <w:szCs w:val="24"/>
        </w:rPr>
      </w:pPr>
    </w:p>
    <w:p w14:paraId="15E5A468" w14:textId="48961B23" w:rsidR="00DE3310" w:rsidRDefault="00DE3310" w:rsidP="008510B7">
      <w:pPr>
        <w:spacing w:after="0"/>
        <w:rPr>
          <w:rFonts w:ascii="Times New Roman" w:hAnsi="Times New Roman" w:cs="Times New Roman"/>
          <w:sz w:val="24"/>
          <w:szCs w:val="24"/>
        </w:rPr>
      </w:pPr>
      <w:r>
        <w:rPr>
          <w:rFonts w:ascii="Times New Roman" w:hAnsi="Times New Roman" w:cs="Times New Roman"/>
          <w:sz w:val="24"/>
          <w:szCs w:val="24"/>
        </w:rPr>
        <w:t>A firm date will be scheduled at or shortly after the pre-trial conference. Please</w:t>
      </w:r>
      <w:r w:rsidR="00CC3CC1">
        <w:rPr>
          <w:rFonts w:ascii="Times New Roman" w:hAnsi="Times New Roman" w:cs="Times New Roman"/>
          <w:sz w:val="24"/>
          <w:szCs w:val="24"/>
        </w:rPr>
        <w:t xml:space="preserve"> either list below or come to the Rule 16 Conference ready with any </w:t>
      </w:r>
      <w:r w:rsidR="009E5C47">
        <w:rPr>
          <w:rFonts w:ascii="Times New Roman" w:hAnsi="Times New Roman" w:cs="Times New Roman"/>
          <w:sz w:val="24"/>
          <w:szCs w:val="24"/>
        </w:rPr>
        <w:t>dates</w:t>
      </w:r>
      <w:r w:rsidR="009B4319">
        <w:rPr>
          <w:rFonts w:ascii="Times New Roman" w:hAnsi="Times New Roman" w:cs="Times New Roman"/>
          <w:sz w:val="24"/>
          <w:szCs w:val="24"/>
        </w:rPr>
        <w:t xml:space="preserve"> in the </w:t>
      </w:r>
      <w:r w:rsidR="00881552">
        <w:rPr>
          <w:rFonts w:ascii="Times New Roman" w:hAnsi="Times New Roman" w:cs="Times New Roman"/>
          <w:sz w:val="24"/>
          <w:szCs w:val="24"/>
        </w:rPr>
        <w:t xml:space="preserve">three (3) to </w:t>
      </w:r>
      <w:r w:rsidR="00924E5A">
        <w:rPr>
          <w:rFonts w:ascii="Times New Roman" w:hAnsi="Times New Roman" w:cs="Times New Roman"/>
          <w:sz w:val="24"/>
          <w:szCs w:val="24"/>
        </w:rPr>
        <w:t>nine</w:t>
      </w:r>
      <w:r w:rsidR="00881552">
        <w:rPr>
          <w:rFonts w:ascii="Times New Roman" w:hAnsi="Times New Roman" w:cs="Times New Roman"/>
          <w:sz w:val="24"/>
          <w:szCs w:val="24"/>
        </w:rPr>
        <w:t xml:space="preserve"> (</w:t>
      </w:r>
      <w:r w:rsidR="00924E5A">
        <w:rPr>
          <w:rFonts w:ascii="Times New Roman" w:hAnsi="Times New Roman" w:cs="Times New Roman"/>
          <w:sz w:val="24"/>
          <w:szCs w:val="24"/>
        </w:rPr>
        <w:t>9</w:t>
      </w:r>
      <w:r w:rsidR="00881552">
        <w:rPr>
          <w:rFonts w:ascii="Times New Roman" w:hAnsi="Times New Roman" w:cs="Times New Roman"/>
          <w:sz w:val="24"/>
          <w:szCs w:val="24"/>
        </w:rPr>
        <w:t xml:space="preserve">) months following the Rule 16 Conference date that present irreversible scheduling conflicts </w:t>
      </w:r>
      <w:r w:rsidR="00924E5A">
        <w:rPr>
          <w:rFonts w:ascii="Times New Roman" w:hAnsi="Times New Roman" w:cs="Times New Roman"/>
          <w:sz w:val="24"/>
          <w:szCs w:val="24"/>
        </w:rPr>
        <w:t>for counsel or the parties.</w:t>
      </w:r>
      <w:r w:rsidR="009B4319">
        <w:rPr>
          <w:rFonts w:ascii="Times New Roman" w:hAnsi="Times New Roman" w:cs="Times New Roman"/>
          <w:sz w:val="24"/>
          <w:szCs w:val="24"/>
        </w:rPr>
        <w:t xml:space="preserve"> </w:t>
      </w:r>
      <w:r w:rsidR="00924E5A">
        <w:rPr>
          <w:rFonts w:ascii="Times New Roman" w:hAnsi="Times New Roman" w:cs="Times New Roman"/>
          <w:sz w:val="24"/>
          <w:szCs w:val="24"/>
        </w:rPr>
        <w:t>Irreversible scheduling conflicts include pre-paid vacation and planned medical or family leave.</w:t>
      </w:r>
    </w:p>
    <w:p w14:paraId="11D64415" w14:textId="77777777" w:rsidR="00A736D9" w:rsidRDefault="00A736D9" w:rsidP="00164561">
      <w:pPr>
        <w:spacing w:after="0"/>
        <w:rPr>
          <w:rFonts w:ascii="Times New Roman" w:hAnsi="Times New Roman" w:cs="Times New Roman"/>
          <w:b/>
          <w:bCs/>
          <w:sz w:val="24"/>
          <w:szCs w:val="24"/>
          <w:u w:val="single"/>
        </w:rPr>
      </w:pPr>
    </w:p>
    <w:p w14:paraId="759EBBFA" w14:textId="29F927B1" w:rsidR="00A478AD" w:rsidRPr="00164561" w:rsidRDefault="00A478AD" w:rsidP="00164561">
      <w:pPr>
        <w:pStyle w:val="ListParagraph"/>
        <w:numPr>
          <w:ilvl w:val="0"/>
          <w:numId w:val="1"/>
        </w:numPr>
        <w:spacing w:after="0"/>
        <w:rPr>
          <w:rFonts w:ascii="Times New Roman" w:hAnsi="Times New Roman" w:cs="Times New Roman"/>
          <w:b/>
          <w:bCs/>
          <w:sz w:val="24"/>
          <w:szCs w:val="24"/>
        </w:rPr>
      </w:pPr>
      <w:r w:rsidRPr="00164561">
        <w:rPr>
          <w:rFonts w:ascii="Times New Roman" w:hAnsi="Times New Roman" w:cs="Times New Roman"/>
          <w:b/>
          <w:bCs/>
          <w:sz w:val="24"/>
          <w:szCs w:val="24"/>
          <w:u w:val="single"/>
        </w:rPr>
        <w:lastRenderedPageBreak/>
        <w:t>Other Matters</w:t>
      </w:r>
    </w:p>
    <w:p w14:paraId="3E0A08E6" w14:textId="52B5E3E4" w:rsidR="00A478AD" w:rsidRDefault="00A478AD" w:rsidP="00A478AD">
      <w:pPr>
        <w:spacing w:after="0"/>
        <w:rPr>
          <w:rFonts w:ascii="Times New Roman" w:hAnsi="Times New Roman" w:cs="Times New Roman"/>
          <w:b/>
          <w:bCs/>
          <w:sz w:val="24"/>
          <w:szCs w:val="24"/>
        </w:rPr>
      </w:pPr>
    </w:p>
    <w:p w14:paraId="26F47B72" w14:textId="5D16E9E7" w:rsidR="00A478AD" w:rsidRDefault="00A478AD" w:rsidP="00A478AD">
      <w:pPr>
        <w:spacing w:after="0"/>
        <w:rPr>
          <w:rFonts w:ascii="Times New Roman" w:hAnsi="Times New Roman" w:cs="Times New Roman"/>
          <w:sz w:val="24"/>
          <w:szCs w:val="24"/>
        </w:rPr>
      </w:pPr>
      <w:r>
        <w:rPr>
          <w:rFonts w:ascii="Times New Roman" w:hAnsi="Times New Roman" w:cs="Times New Roman"/>
          <w:sz w:val="24"/>
          <w:szCs w:val="24"/>
        </w:rPr>
        <w:t xml:space="preserve">Discuss any other matters not addressed above that parties would like to </w:t>
      </w:r>
      <w:r w:rsidR="002C3940">
        <w:rPr>
          <w:rFonts w:ascii="Times New Roman" w:hAnsi="Times New Roman" w:cs="Times New Roman"/>
          <w:sz w:val="24"/>
          <w:szCs w:val="24"/>
        </w:rPr>
        <w:t>discuss</w:t>
      </w:r>
      <w:r>
        <w:rPr>
          <w:rFonts w:ascii="Times New Roman" w:hAnsi="Times New Roman" w:cs="Times New Roman"/>
          <w:sz w:val="24"/>
          <w:szCs w:val="24"/>
        </w:rPr>
        <w:t xml:space="preserve"> at the Rule 16 Conference.</w:t>
      </w:r>
    </w:p>
    <w:p w14:paraId="6C6E04C7" w14:textId="53BA2C1F" w:rsidR="002C3940" w:rsidRDefault="002C3940" w:rsidP="00A478AD">
      <w:pPr>
        <w:spacing w:after="0"/>
        <w:rPr>
          <w:rFonts w:ascii="Times New Roman" w:hAnsi="Times New Roman" w:cs="Times New Roman"/>
          <w:sz w:val="24"/>
          <w:szCs w:val="24"/>
        </w:rPr>
      </w:pPr>
    </w:p>
    <w:p w14:paraId="283B7568" w14:textId="0C13EFF3" w:rsidR="002C3940" w:rsidRDefault="002C3940" w:rsidP="00A478AD">
      <w:pPr>
        <w:spacing w:after="0"/>
        <w:rPr>
          <w:rFonts w:ascii="Times New Roman" w:hAnsi="Times New Roman" w:cs="Times New Roman"/>
          <w:sz w:val="24"/>
          <w:szCs w:val="24"/>
        </w:rPr>
      </w:pPr>
    </w:p>
    <w:p w14:paraId="73E8F698" w14:textId="531831E3" w:rsidR="002C3940" w:rsidRDefault="002C3940" w:rsidP="00A478AD">
      <w:pPr>
        <w:spacing w:after="0"/>
        <w:rPr>
          <w:rFonts w:ascii="Times New Roman" w:hAnsi="Times New Roman" w:cs="Times New Roman"/>
          <w:sz w:val="24"/>
          <w:szCs w:val="24"/>
        </w:rPr>
      </w:pPr>
    </w:p>
    <w:p w14:paraId="623EABAD" w14:textId="194D005D" w:rsidR="002C3940" w:rsidRDefault="002C3940" w:rsidP="00A478AD">
      <w:pPr>
        <w:spacing w:after="0"/>
        <w:rPr>
          <w:rFonts w:ascii="Times New Roman" w:hAnsi="Times New Roman" w:cs="Times New Roman"/>
          <w:sz w:val="24"/>
          <w:szCs w:val="24"/>
        </w:rPr>
      </w:pPr>
    </w:p>
    <w:p w14:paraId="3A13B492" w14:textId="0BE71C79" w:rsidR="002C3940" w:rsidRDefault="00A660CD" w:rsidP="00A478A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14:paraId="3C3C05C7" w14:textId="4020EC40" w:rsidR="00A660CD" w:rsidRDefault="00A660CD" w:rsidP="00A478A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(Attorney Signature)</w:t>
      </w:r>
    </w:p>
    <w:p w14:paraId="4A143A5A" w14:textId="050F6624" w:rsidR="00B6523D" w:rsidRDefault="00B6523D" w:rsidP="00A478AD">
      <w:pPr>
        <w:spacing w:after="0"/>
        <w:rPr>
          <w:rFonts w:ascii="Times New Roman" w:hAnsi="Times New Roman" w:cs="Times New Roman"/>
          <w:sz w:val="24"/>
          <w:szCs w:val="24"/>
        </w:rPr>
      </w:pPr>
    </w:p>
    <w:p w14:paraId="3ACE2595" w14:textId="118488F1" w:rsidR="00B6523D" w:rsidRDefault="00B6523D" w:rsidP="00A478AD">
      <w:pPr>
        <w:spacing w:after="0"/>
        <w:rPr>
          <w:rFonts w:ascii="Times New Roman" w:hAnsi="Times New Roman" w:cs="Times New Roman"/>
          <w:sz w:val="24"/>
          <w:szCs w:val="24"/>
        </w:rPr>
      </w:pPr>
    </w:p>
    <w:p w14:paraId="248647CA" w14:textId="19917168" w:rsidR="00B6523D" w:rsidRDefault="00B6523D" w:rsidP="00A478A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14:paraId="3E0EE3A3" w14:textId="69EDE8F4" w:rsidR="002C3940" w:rsidRPr="00A478AD" w:rsidRDefault="00B6523D" w:rsidP="00A478A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(Attorney Signature)</w:t>
      </w:r>
    </w:p>
    <w:sectPr w:rsidR="002C3940" w:rsidRPr="00A478A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0680A" w14:textId="77777777" w:rsidR="001D4F6D" w:rsidRDefault="001D4F6D" w:rsidP="00204716">
      <w:pPr>
        <w:spacing w:after="0" w:line="240" w:lineRule="auto"/>
      </w:pPr>
      <w:r>
        <w:separator/>
      </w:r>
    </w:p>
  </w:endnote>
  <w:endnote w:type="continuationSeparator" w:id="0">
    <w:p w14:paraId="05F49B83" w14:textId="77777777" w:rsidR="001D4F6D" w:rsidRDefault="001D4F6D" w:rsidP="00204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333798"/>
      <w:docPartObj>
        <w:docPartGallery w:val="Page Numbers (Bottom of Page)"/>
        <w:docPartUnique/>
      </w:docPartObj>
    </w:sdtPr>
    <w:sdtEndPr>
      <w:rPr>
        <w:rFonts w:ascii="Times New Roman" w:hAnsi="Times New Roman" w:cs="Times New Roman"/>
        <w:noProof/>
        <w:sz w:val="24"/>
        <w:szCs w:val="24"/>
      </w:rPr>
    </w:sdtEndPr>
    <w:sdtContent>
      <w:p w14:paraId="7A97DE8C" w14:textId="2AFCB779" w:rsidR="00254694" w:rsidRPr="00254694" w:rsidRDefault="00254694">
        <w:pPr>
          <w:pStyle w:val="Footer"/>
          <w:jc w:val="center"/>
          <w:rPr>
            <w:rFonts w:ascii="Times New Roman" w:hAnsi="Times New Roman" w:cs="Times New Roman"/>
            <w:sz w:val="24"/>
            <w:szCs w:val="24"/>
          </w:rPr>
        </w:pPr>
        <w:r w:rsidRPr="00254694">
          <w:rPr>
            <w:rFonts w:ascii="Times New Roman" w:hAnsi="Times New Roman" w:cs="Times New Roman"/>
            <w:sz w:val="24"/>
            <w:szCs w:val="24"/>
          </w:rPr>
          <w:fldChar w:fldCharType="begin"/>
        </w:r>
        <w:r w:rsidRPr="00254694">
          <w:rPr>
            <w:rFonts w:ascii="Times New Roman" w:hAnsi="Times New Roman" w:cs="Times New Roman"/>
            <w:sz w:val="24"/>
            <w:szCs w:val="24"/>
          </w:rPr>
          <w:instrText xml:space="preserve"> PAGE   \* MERGEFORMAT </w:instrText>
        </w:r>
        <w:r w:rsidRPr="00254694">
          <w:rPr>
            <w:rFonts w:ascii="Times New Roman" w:hAnsi="Times New Roman" w:cs="Times New Roman"/>
            <w:sz w:val="24"/>
            <w:szCs w:val="24"/>
          </w:rPr>
          <w:fldChar w:fldCharType="separate"/>
        </w:r>
        <w:r w:rsidRPr="00254694">
          <w:rPr>
            <w:rFonts w:ascii="Times New Roman" w:hAnsi="Times New Roman" w:cs="Times New Roman"/>
            <w:noProof/>
            <w:sz w:val="24"/>
            <w:szCs w:val="24"/>
          </w:rPr>
          <w:t>2</w:t>
        </w:r>
        <w:r w:rsidRPr="00254694">
          <w:rPr>
            <w:rFonts w:ascii="Times New Roman" w:hAnsi="Times New Roman" w:cs="Times New Roman"/>
            <w:noProof/>
            <w:sz w:val="24"/>
            <w:szCs w:val="24"/>
          </w:rPr>
          <w:fldChar w:fldCharType="end"/>
        </w:r>
      </w:p>
    </w:sdtContent>
  </w:sdt>
  <w:p w14:paraId="39F41B4B" w14:textId="77777777" w:rsidR="00254694" w:rsidRDefault="002546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2D32C" w14:textId="77777777" w:rsidR="001D4F6D" w:rsidRDefault="001D4F6D" w:rsidP="00204716">
      <w:pPr>
        <w:spacing w:after="0" w:line="240" w:lineRule="auto"/>
      </w:pPr>
      <w:r>
        <w:separator/>
      </w:r>
    </w:p>
  </w:footnote>
  <w:footnote w:type="continuationSeparator" w:id="0">
    <w:p w14:paraId="0DF70306" w14:textId="77777777" w:rsidR="001D4F6D" w:rsidRDefault="001D4F6D" w:rsidP="00204716">
      <w:pPr>
        <w:spacing w:after="0" w:line="240" w:lineRule="auto"/>
      </w:pPr>
      <w:r>
        <w:continuationSeparator/>
      </w:r>
    </w:p>
  </w:footnote>
  <w:footnote w:id="1">
    <w:p w14:paraId="20007148" w14:textId="7EB87179" w:rsidR="00D42742" w:rsidRDefault="00D42742">
      <w:pPr>
        <w:pStyle w:val="FootnoteText"/>
      </w:pPr>
      <w:r>
        <w:rPr>
          <w:rStyle w:val="FootnoteReference"/>
        </w:rPr>
        <w:footnoteRef/>
      </w:r>
      <w:r>
        <w:t xml:space="preserve"> </w:t>
      </w:r>
      <w:r w:rsidRPr="007130F2">
        <w:rPr>
          <w:rFonts w:ascii="Times New Roman" w:hAnsi="Times New Roman" w:cs="Times New Roman"/>
        </w:rPr>
        <w:t xml:space="preserve">Note that Judge Scott’s policies and procedures require that </w:t>
      </w:r>
      <w:r w:rsidR="002A7D99">
        <w:rPr>
          <w:rFonts w:ascii="Times New Roman" w:hAnsi="Times New Roman" w:cs="Times New Roman"/>
        </w:rPr>
        <w:t xml:space="preserve">parties file </w:t>
      </w:r>
      <w:r w:rsidRPr="007130F2">
        <w:rPr>
          <w:rFonts w:ascii="Times New Roman" w:hAnsi="Times New Roman" w:cs="Times New Roman"/>
        </w:rPr>
        <w:t>all expert reports and CVs at least seven (7) days before a final pretrial conference.</w:t>
      </w:r>
    </w:p>
  </w:footnote>
  <w:footnote w:id="2">
    <w:p w14:paraId="4F665CDD" w14:textId="58E37309" w:rsidR="00204716" w:rsidRPr="00937D57" w:rsidRDefault="00204716">
      <w:pPr>
        <w:pStyle w:val="FootnoteText"/>
        <w:rPr>
          <w:rFonts w:ascii="Times New Roman" w:hAnsi="Times New Roman" w:cs="Times New Roman"/>
        </w:rPr>
      </w:pPr>
      <w:r>
        <w:rPr>
          <w:rStyle w:val="FootnoteReference"/>
        </w:rPr>
        <w:footnoteRef/>
      </w:r>
      <w:r>
        <w:t xml:space="preserve"> </w:t>
      </w:r>
      <w:r w:rsidR="00937D57" w:rsidRPr="00937D57">
        <w:rPr>
          <w:rFonts w:ascii="Times New Roman" w:hAnsi="Times New Roman" w:cs="Times New Roman"/>
        </w:rPr>
        <w:t>Magistrate Judges are authorized, with agreement of the parties, to try any civil case, jury or non-jury, with appeals filed directly with the Court of Appeals</w:t>
      </w:r>
      <w:r w:rsidR="003149C1">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83A73"/>
    <w:multiLevelType w:val="hybridMultilevel"/>
    <w:tmpl w:val="4BBA7E8E"/>
    <w:lvl w:ilvl="0" w:tplc="699C004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7374E49"/>
    <w:multiLevelType w:val="hybridMultilevel"/>
    <w:tmpl w:val="1E783238"/>
    <w:lvl w:ilvl="0" w:tplc="C21E7C76">
      <w:start w:val="45"/>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620089"/>
    <w:multiLevelType w:val="hybridMultilevel"/>
    <w:tmpl w:val="C1684B48"/>
    <w:lvl w:ilvl="0" w:tplc="9ED6E1C0">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EF50E9"/>
    <w:multiLevelType w:val="hybridMultilevel"/>
    <w:tmpl w:val="64FA4B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2C1B88"/>
    <w:multiLevelType w:val="hybridMultilevel"/>
    <w:tmpl w:val="D6A2BABE"/>
    <w:lvl w:ilvl="0" w:tplc="A60CA6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8727EE9"/>
    <w:multiLevelType w:val="hybridMultilevel"/>
    <w:tmpl w:val="092898E0"/>
    <w:lvl w:ilvl="0" w:tplc="DC3CA9B4">
      <w:start w:val="4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4258558">
    <w:abstractNumId w:val="2"/>
  </w:num>
  <w:num w:numId="2" w16cid:durableId="25914392">
    <w:abstractNumId w:val="3"/>
  </w:num>
  <w:num w:numId="3" w16cid:durableId="59715141">
    <w:abstractNumId w:val="4"/>
  </w:num>
  <w:num w:numId="4" w16cid:durableId="881484163">
    <w:abstractNumId w:val="0"/>
  </w:num>
  <w:num w:numId="5" w16cid:durableId="684097229">
    <w:abstractNumId w:val="1"/>
  </w:num>
  <w:num w:numId="6" w16cid:durableId="12617183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0B7"/>
    <w:rsid w:val="00016ECD"/>
    <w:rsid w:val="00020FA4"/>
    <w:rsid w:val="000411F7"/>
    <w:rsid w:val="00044952"/>
    <w:rsid w:val="000B4CBE"/>
    <w:rsid w:val="000C31A2"/>
    <w:rsid w:val="000C710B"/>
    <w:rsid w:val="000E78F2"/>
    <w:rsid w:val="000F06D3"/>
    <w:rsid w:val="00105980"/>
    <w:rsid w:val="00121BE8"/>
    <w:rsid w:val="00125172"/>
    <w:rsid w:val="00140B8E"/>
    <w:rsid w:val="0014652C"/>
    <w:rsid w:val="00160C3A"/>
    <w:rsid w:val="00164561"/>
    <w:rsid w:val="001C7314"/>
    <w:rsid w:val="001D29D7"/>
    <w:rsid w:val="001D4F6D"/>
    <w:rsid w:val="00204716"/>
    <w:rsid w:val="00215807"/>
    <w:rsid w:val="00254694"/>
    <w:rsid w:val="00254733"/>
    <w:rsid w:val="002664C1"/>
    <w:rsid w:val="002706CA"/>
    <w:rsid w:val="00291DC0"/>
    <w:rsid w:val="002A2234"/>
    <w:rsid w:val="002A7D99"/>
    <w:rsid w:val="002B1672"/>
    <w:rsid w:val="002C2C18"/>
    <w:rsid w:val="002C3940"/>
    <w:rsid w:val="002E6AE3"/>
    <w:rsid w:val="003009DF"/>
    <w:rsid w:val="003067DE"/>
    <w:rsid w:val="00313E7B"/>
    <w:rsid w:val="003149C1"/>
    <w:rsid w:val="00337E24"/>
    <w:rsid w:val="00393D44"/>
    <w:rsid w:val="003E0F8A"/>
    <w:rsid w:val="003E5D61"/>
    <w:rsid w:val="003E6136"/>
    <w:rsid w:val="003E6BA6"/>
    <w:rsid w:val="003F5394"/>
    <w:rsid w:val="00400B03"/>
    <w:rsid w:val="00433521"/>
    <w:rsid w:val="00453D7B"/>
    <w:rsid w:val="00482F98"/>
    <w:rsid w:val="00492D1A"/>
    <w:rsid w:val="00493D22"/>
    <w:rsid w:val="00497221"/>
    <w:rsid w:val="004A3B29"/>
    <w:rsid w:val="004B2B69"/>
    <w:rsid w:val="004E12A4"/>
    <w:rsid w:val="005048E6"/>
    <w:rsid w:val="005160DF"/>
    <w:rsid w:val="00523866"/>
    <w:rsid w:val="00541BEC"/>
    <w:rsid w:val="00572213"/>
    <w:rsid w:val="005B7A0F"/>
    <w:rsid w:val="005E3B0C"/>
    <w:rsid w:val="005E5723"/>
    <w:rsid w:val="005E744D"/>
    <w:rsid w:val="00641968"/>
    <w:rsid w:val="006420AC"/>
    <w:rsid w:val="0064474F"/>
    <w:rsid w:val="00645ADC"/>
    <w:rsid w:val="006559CA"/>
    <w:rsid w:val="00670666"/>
    <w:rsid w:val="006810D4"/>
    <w:rsid w:val="006D5D6A"/>
    <w:rsid w:val="006F7E38"/>
    <w:rsid w:val="007004F0"/>
    <w:rsid w:val="00700A1A"/>
    <w:rsid w:val="007130F2"/>
    <w:rsid w:val="00717755"/>
    <w:rsid w:val="00722BEC"/>
    <w:rsid w:val="00751E8B"/>
    <w:rsid w:val="007770D4"/>
    <w:rsid w:val="0078292B"/>
    <w:rsid w:val="007B13C1"/>
    <w:rsid w:val="007F5B24"/>
    <w:rsid w:val="007F64DF"/>
    <w:rsid w:val="007F6B7B"/>
    <w:rsid w:val="00806AA0"/>
    <w:rsid w:val="00807A6A"/>
    <w:rsid w:val="00817516"/>
    <w:rsid w:val="008306D5"/>
    <w:rsid w:val="0083371D"/>
    <w:rsid w:val="00845B08"/>
    <w:rsid w:val="008510B7"/>
    <w:rsid w:val="008636A4"/>
    <w:rsid w:val="00865973"/>
    <w:rsid w:val="008704A3"/>
    <w:rsid w:val="00881552"/>
    <w:rsid w:val="00882BF2"/>
    <w:rsid w:val="008A313D"/>
    <w:rsid w:val="008B3EEF"/>
    <w:rsid w:val="008C2700"/>
    <w:rsid w:val="008D0BB8"/>
    <w:rsid w:val="008D6CF3"/>
    <w:rsid w:val="00924E5A"/>
    <w:rsid w:val="00935E74"/>
    <w:rsid w:val="00937D57"/>
    <w:rsid w:val="00945325"/>
    <w:rsid w:val="00957607"/>
    <w:rsid w:val="009B4319"/>
    <w:rsid w:val="009E2916"/>
    <w:rsid w:val="009E4602"/>
    <w:rsid w:val="009E5C47"/>
    <w:rsid w:val="009F4143"/>
    <w:rsid w:val="009F5C54"/>
    <w:rsid w:val="00A20911"/>
    <w:rsid w:val="00A478AD"/>
    <w:rsid w:val="00A660CD"/>
    <w:rsid w:val="00A66B04"/>
    <w:rsid w:val="00A736D9"/>
    <w:rsid w:val="00A84B75"/>
    <w:rsid w:val="00AA3C87"/>
    <w:rsid w:val="00AD28D6"/>
    <w:rsid w:val="00AD4F1C"/>
    <w:rsid w:val="00AD54EE"/>
    <w:rsid w:val="00AE7A20"/>
    <w:rsid w:val="00AF6828"/>
    <w:rsid w:val="00B10934"/>
    <w:rsid w:val="00B21BF7"/>
    <w:rsid w:val="00B271C5"/>
    <w:rsid w:val="00B31637"/>
    <w:rsid w:val="00B47649"/>
    <w:rsid w:val="00B54FE6"/>
    <w:rsid w:val="00B57CC7"/>
    <w:rsid w:val="00B6523D"/>
    <w:rsid w:val="00B76579"/>
    <w:rsid w:val="00B82107"/>
    <w:rsid w:val="00BA4132"/>
    <w:rsid w:val="00BA5D79"/>
    <w:rsid w:val="00BC2165"/>
    <w:rsid w:val="00BE52DB"/>
    <w:rsid w:val="00BF3EFD"/>
    <w:rsid w:val="00C20916"/>
    <w:rsid w:val="00C21410"/>
    <w:rsid w:val="00C22FBF"/>
    <w:rsid w:val="00C232DA"/>
    <w:rsid w:val="00C469BC"/>
    <w:rsid w:val="00C56210"/>
    <w:rsid w:val="00C81855"/>
    <w:rsid w:val="00C82BDE"/>
    <w:rsid w:val="00C92D91"/>
    <w:rsid w:val="00CA168E"/>
    <w:rsid w:val="00CA501E"/>
    <w:rsid w:val="00CC3CC1"/>
    <w:rsid w:val="00CC64AC"/>
    <w:rsid w:val="00CE4096"/>
    <w:rsid w:val="00CF43FF"/>
    <w:rsid w:val="00D342DA"/>
    <w:rsid w:val="00D42742"/>
    <w:rsid w:val="00D569FA"/>
    <w:rsid w:val="00D621A0"/>
    <w:rsid w:val="00DA373D"/>
    <w:rsid w:val="00DC0F62"/>
    <w:rsid w:val="00DC2549"/>
    <w:rsid w:val="00DD15C7"/>
    <w:rsid w:val="00DE06A5"/>
    <w:rsid w:val="00DE3310"/>
    <w:rsid w:val="00E01A50"/>
    <w:rsid w:val="00E02B19"/>
    <w:rsid w:val="00E071F1"/>
    <w:rsid w:val="00E14B3C"/>
    <w:rsid w:val="00E226A1"/>
    <w:rsid w:val="00E5580F"/>
    <w:rsid w:val="00EC0A5F"/>
    <w:rsid w:val="00EC3309"/>
    <w:rsid w:val="00F01DCE"/>
    <w:rsid w:val="00F129E2"/>
    <w:rsid w:val="00F13341"/>
    <w:rsid w:val="00F47290"/>
    <w:rsid w:val="00F62CC3"/>
    <w:rsid w:val="00F6601E"/>
    <w:rsid w:val="00F66776"/>
    <w:rsid w:val="00F668E3"/>
    <w:rsid w:val="00F8102B"/>
    <w:rsid w:val="00F82F0F"/>
    <w:rsid w:val="00F92480"/>
    <w:rsid w:val="00FA44FE"/>
    <w:rsid w:val="00FA50F8"/>
    <w:rsid w:val="00FB2F59"/>
    <w:rsid w:val="00FC54E9"/>
    <w:rsid w:val="00FD6CBD"/>
    <w:rsid w:val="00FD795D"/>
    <w:rsid w:val="00FF3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3AE26"/>
  <w15:chartTrackingRefBased/>
  <w15:docId w15:val="{502CC6B1-8026-409E-849F-67E74B578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733"/>
    <w:pPr>
      <w:ind w:left="720"/>
      <w:contextualSpacing/>
    </w:pPr>
  </w:style>
  <w:style w:type="character" w:styleId="CommentReference">
    <w:name w:val="annotation reference"/>
    <w:basedOn w:val="DefaultParagraphFont"/>
    <w:uiPriority w:val="99"/>
    <w:semiHidden/>
    <w:unhideWhenUsed/>
    <w:rsid w:val="006D5D6A"/>
    <w:rPr>
      <w:sz w:val="16"/>
      <w:szCs w:val="16"/>
    </w:rPr>
  </w:style>
  <w:style w:type="paragraph" w:styleId="CommentText">
    <w:name w:val="annotation text"/>
    <w:basedOn w:val="Normal"/>
    <w:link w:val="CommentTextChar"/>
    <w:uiPriority w:val="99"/>
    <w:semiHidden/>
    <w:unhideWhenUsed/>
    <w:rsid w:val="006D5D6A"/>
    <w:pPr>
      <w:spacing w:line="240" w:lineRule="auto"/>
    </w:pPr>
    <w:rPr>
      <w:sz w:val="20"/>
      <w:szCs w:val="20"/>
    </w:rPr>
  </w:style>
  <w:style w:type="character" w:customStyle="1" w:styleId="CommentTextChar">
    <w:name w:val="Comment Text Char"/>
    <w:basedOn w:val="DefaultParagraphFont"/>
    <w:link w:val="CommentText"/>
    <w:uiPriority w:val="99"/>
    <w:semiHidden/>
    <w:rsid w:val="006D5D6A"/>
    <w:rPr>
      <w:sz w:val="20"/>
      <w:szCs w:val="20"/>
    </w:rPr>
  </w:style>
  <w:style w:type="paragraph" w:styleId="CommentSubject">
    <w:name w:val="annotation subject"/>
    <w:basedOn w:val="CommentText"/>
    <w:next w:val="CommentText"/>
    <w:link w:val="CommentSubjectChar"/>
    <w:uiPriority w:val="99"/>
    <w:semiHidden/>
    <w:unhideWhenUsed/>
    <w:rsid w:val="006D5D6A"/>
    <w:rPr>
      <w:b/>
      <w:bCs/>
    </w:rPr>
  </w:style>
  <w:style w:type="character" w:customStyle="1" w:styleId="CommentSubjectChar">
    <w:name w:val="Comment Subject Char"/>
    <w:basedOn w:val="CommentTextChar"/>
    <w:link w:val="CommentSubject"/>
    <w:uiPriority w:val="99"/>
    <w:semiHidden/>
    <w:rsid w:val="006D5D6A"/>
    <w:rPr>
      <w:b/>
      <w:bCs/>
      <w:sz w:val="20"/>
      <w:szCs w:val="20"/>
    </w:rPr>
  </w:style>
  <w:style w:type="paragraph" w:styleId="FootnoteText">
    <w:name w:val="footnote text"/>
    <w:basedOn w:val="Normal"/>
    <w:link w:val="FootnoteTextChar"/>
    <w:uiPriority w:val="99"/>
    <w:semiHidden/>
    <w:unhideWhenUsed/>
    <w:rsid w:val="002047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4716"/>
    <w:rPr>
      <w:sz w:val="20"/>
      <w:szCs w:val="20"/>
    </w:rPr>
  </w:style>
  <w:style w:type="character" w:styleId="FootnoteReference">
    <w:name w:val="footnote reference"/>
    <w:basedOn w:val="DefaultParagraphFont"/>
    <w:uiPriority w:val="99"/>
    <w:semiHidden/>
    <w:unhideWhenUsed/>
    <w:rsid w:val="00204716"/>
    <w:rPr>
      <w:vertAlign w:val="superscript"/>
    </w:rPr>
  </w:style>
  <w:style w:type="character" w:styleId="Hyperlink">
    <w:name w:val="Hyperlink"/>
    <w:basedOn w:val="DefaultParagraphFont"/>
    <w:uiPriority w:val="99"/>
    <w:unhideWhenUsed/>
    <w:rsid w:val="003E5D61"/>
    <w:rPr>
      <w:color w:val="0563C1" w:themeColor="hyperlink"/>
      <w:u w:val="single"/>
    </w:rPr>
  </w:style>
  <w:style w:type="character" w:styleId="UnresolvedMention">
    <w:name w:val="Unresolved Mention"/>
    <w:basedOn w:val="DefaultParagraphFont"/>
    <w:uiPriority w:val="99"/>
    <w:semiHidden/>
    <w:unhideWhenUsed/>
    <w:rsid w:val="003E5D61"/>
    <w:rPr>
      <w:color w:val="605E5C"/>
      <w:shd w:val="clear" w:color="auto" w:fill="E1DFDD"/>
    </w:rPr>
  </w:style>
  <w:style w:type="paragraph" w:styleId="Header">
    <w:name w:val="header"/>
    <w:basedOn w:val="Normal"/>
    <w:link w:val="HeaderChar"/>
    <w:uiPriority w:val="99"/>
    <w:unhideWhenUsed/>
    <w:rsid w:val="002546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694"/>
  </w:style>
  <w:style w:type="paragraph" w:styleId="Footer">
    <w:name w:val="footer"/>
    <w:basedOn w:val="Normal"/>
    <w:link w:val="FooterChar"/>
    <w:uiPriority w:val="99"/>
    <w:unhideWhenUsed/>
    <w:rsid w:val="002546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694"/>
  </w:style>
  <w:style w:type="table" w:styleId="TableGrid">
    <w:name w:val="Table Grid"/>
    <w:basedOn w:val="TableNormal"/>
    <w:uiPriority w:val="39"/>
    <w:rsid w:val="00B10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ed.uscourts.gov/judges-info/district-court-judges/kai-n-scott"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65375B2D54E6F47993482866D8387E6" ma:contentTypeVersion="4" ma:contentTypeDescription="Create a new document." ma:contentTypeScope="" ma:versionID="2116367f97c7b851e702978cd09acc86">
  <xsd:schema xmlns:xsd="http://www.w3.org/2001/XMLSchema" xmlns:xs="http://www.w3.org/2001/XMLSchema" xmlns:p="http://schemas.microsoft.com/office/2006/metadata/properties" xmlns:ns2="3a3a4e39-b4c6-426c-bfb1-15a6ae59df45" xmlns:ns3="11feeec3-1e3c-417c-a381-86399446ec7e" targetNamespace="http://schemas.microsoft.com/office/2006/metadata/properties" ma:root="true" ma:fieldsID="e597df79315245e60f547bc1a84bc805" ns2:_="" ns3:_="">
    <xsd:import namespace="3a3a4e39-b4c6-426c-bfb1-15a6ae59df45"/>
    <xsd:import namespace="11feeec3-1e3c-417c-a381-86399446ec7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3a4e39-b4c6-426c-bfb1-15a6ae59df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feeec3-1e3c-417c-a381-86399446ec7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C2BA79-B12E-464C-A670-B612E5ADF9C4}">
  <ds:schemaRefs>
    <ds:schemaRef ds:uri="http://schemas.openxmlformats.org/officeDocument/2006/bibliography"/>
  </ds:schemaRefs>
</ds:datastoreItem>
</file>

<file path=customXml/itemProps2.xml><?xml version="1.0" encoding="utf-8"?>
<ds:datastoreItem xmlns:ds="http://schemas.openxmlformats.org/officeDocument/2006/customXml" ds:itemID="{2B5790AC-3C0B-407F-AF78-F3CB02A68186}"/>
</file>

<file path=customXml/itemProps3.xml><?xml version="1.0" encoding="utf-8"?>
<ds:datastoreItem xmlns:ds="http://schemas.openxmlformats.org/officeDocument/2006/customXml" ds:itemID="{4F3CE26D-CC8E-4ADE-B00E-B077CBEB2357}"/>
</file>

<file path=docProps/app.xml><?xml version="1.0" encoding="utf-8"?>
<Properties xmlns="http://schemas.openxmlformats.org/officeDocument/2006/extended-properties" xmlns:vt="http://schemas.openxmlformats.org/officeDocument/2006/docPropsVTypes">
  <Template>Normal</Template>
  <TotalTime>4</TotalTime>
  <Pages>5</Pages>
  <Words>822</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Arlyn Katen</dc:creator>
  <cp:keywords/>
  <dc:description/>
  <cp:lastModifiedBy>Arlyn Katen</cp:lastModifiedBy>
  <cp:revision>2</cp:revision>
  <cp:lastPrinted>2023-02-23T18:36:00Z</cp:lastPrinted>
  <dcterms:created xsi:type="dcterms:W3CDTF">2023-02-23T19:07:00Z</dcterms:created>
  <dcterms:modified xsi:type="dcterms:W3CDTF">2023-02-23T19:07:00Z</dcterms:modified>
</cp:coreProperties>
</file>